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5A" w:rsidRDefault="00505C5A" w:rsidP="00505C5A">
      <w:pPr>
        <w:ind w:right="216"/>
        <w:rPr>
          <w:rFonts w:ascii="Times New Roman" w:hAnsi="Times New Roman"/>
          <w:u w:val="single"/>
          <w:lang w:val="it-IT"/>
        </w:rPr>
      </w:pPr>
      <w:bookmarkStart w:id="0" w:name="_GoBack"/>
      <w:bookmarkEnd w:id="0"/>
      <w:r w:rsidRPr="00505C5A">
        <w:rPr>
          <w:rFonts w:ascii="Times New Roman" w:hAnsi="Times New Roman"/>
          <w:b/>
          <w:lang w:val="nl-NL"/>
        </w:rPr>
        <w:t xml:space="preserve">          </w:t>
      </w:r>
      <w:r>
        <w:rPr>
          <w:rFonts w:ascii="Times New Roman" w:hAnsi="Times New Roman"/>
          <w:b/>
          <w:u w:val="single"/>
          <w:lang w:val="nl-NL"/>
        </w:rPr>
        <w:t>KẾ HOẠCH NUÔI DƯ</w:t>
      </w:r>
      <w:r>
        <w:rPr>
          <w:rFonts w:ascii="Times New Roman" w:hAnsi="Times New Roman"/>
          <w:b/>
          <w:u w:val="single"/>
          <w:lang w:val="nl-NL"/>
        </w:rPr>
        <w:softHyphen/>
      </w:r>
      <w:r>
        <w:rPr>
          <w:rFonts w:ascii="Times New Roman" w:hAnsi="Times New Roman"/>
          <w:b/>
          <w:u w:val="single"/>
          <w:lang w:val="nl-NL"/>
        </w:rPr>
        <w:softHyphen/>
        <w:t>ỠNG – CHĂM SÓC SỨC KHOẺ VỆ SINH</w:t>
      </w:r>
    </w:p>
    <w:p w:rsidR="00505C5A" w:rsidRDefault="00505C5A" w:rsidP="00505C5A">
      <w:pPr>
        <w:tabs>
          <w:tab w:val="center" w:pos="4986"/>
          <w:tab w:val="left" w:pos="7485"/>
        </w:tabs>
        <w:outlineLvl w:val="0"/>
        <w:rPr>
          <w:rFonts w:ascii="Times New Roman" w:hAnsi="Times New Roman"/>
          <w:b/>
          <w:bCs/>
          <w:u w:val="single"/>
          <w:lang w:val="nl-NL"/>
        </w:rPr>
      </w:pP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u w:val="single"/>
          <w:lang w:val="nl-NL"/>
        </w:rPr>
        <w:t xml:space="preserve">KẾ HOẠCH CỦA CHỦ ĐỀ: </w:t>
      </w:r>
    </w:p>
    <w:p w:rsidR="00505C5A" w:rsidRDefault="00505C5A" w:rsidP="00505C5A">
      <w:pPr>
        <w:tabs>
          <w:tab w:val="center" w:pos="4986"/>
          <w:tab w:val="left" w:pos="7485"/>
        </w:tabs>
        <w:outlineLvl w:val="0"/>
        <w:rPr>
          <w:rFonts w:ascii="Times New Roman" w:hAnsi="Times New Roman"/>
          <w:b/>
          <w:bCs/>
          <w:i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                                 “QUÊ HƯƠNG – ĐẤT NƯỚC – BÁC HỒ</w:t>
      </w:r>
      <w:r>
        <w:rPr>
          <w:rFonts w:ascii="Times New Roman" w:hAnsi="Times New Roman"/>
          <w:b/>
          <w:bCs/>
          <w:iCs/>
          <w:lang w:val="nl-NL"/>
        </w:rPr>
        <w:t>”</w:t>
      </w:r>
    </w:p>
    <w:p w:rsidR="00505C5A" w:rsidRDefault="00505C5A" w:rsidP="00505C5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Thực hiện trong 3 tuần (Từ tuần 33 –Tuần 35) Từ 4/5/2026 đến ngày 22/5/2026</w:t>
      </w:r>
    </w:p>
    <w:p w:rsidR="00505C5A" w:rsidRDefault="00505C5A" w:rsidP="00505C5A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         Giáo viên thực hiện: Lê Thị Phương Thảo</w:t>
      </w:r>
    </w:p>
    <w:tbl>
      <w:tblPr>
        <w:tblW w:w="10530" w:type="dxa"/>
        <w:tblInd w:w="-162" w:type="dxa"/>
        <w:tblLook w:val="01E0" w:firstRow="1" w:lastRow="1" w:firstColumn="1" w:lastColumn="1" w:noHBand="0" w:noVBand="0"/>
      </w:tblPr>
      <w:tblGrid>
        <w:gridCol w:w="630"/>
        <w:gridCol w:w="1350"/>
        <w:gridCol w:w="3240"/>
        <w:gridCol w:w="4140"/>
        <w:gridCol w:w="1170"/>
      </w:tblGrid>
      <w:tr w:rsidR="00505C5A" w:rsidTr="00505C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ind w:left="-316" w:firstLine="316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Mục đích yêu cầu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Tổ chức hoạt động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242"/>
              </w:tabs>
              <w:spacing w:before="120" w:after="120" w:line="312" w:lineRule="auto"/>
              <w:ind w:right="-108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Kết quả</w:t>
            </w:r>
          </w:p>
        </w:tc>
      </w:tr>
      <w:tr w:rsidR="00505C5A" w:rsidTr="00505C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 1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/>
                <w:b/>
                <w:bCs/>
                <w:lang w:val="sv-SE"/>
              </w:rPr>
              <w:t>Nuôi dưỡng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* Ăn uống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* Tổ chức giấc ngủ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Tổ chức bữa ăn cho trẻ.Trẻ nhận biết được một số món ăn quen thuộc trong gia đình.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Trẻ biết Cầm thìa tay phải, tự xúc cơm ăn gọn gàng, ăn từ tốn, nhai kỹ. Ăn hết suất, không uốn bố mẹ.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khômg mói chuyện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sv-SE"/>
              </w:rPr>
              <w:t xml:space="preserve"> trong ăn uống,</w:t>
            </w:r>
            <w:r>
              <w:rPr>
                <w:rFonts w:ascii="Times New Roman" w:hAnsi="Times New Roman"/>
                <w:lang w:val="nb-NO"/>
              </w:rPr>
              <w:t xml:space="preserve"> Biết giữ VS trong ăn uống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Chỗ ngủ thoáng, sạch sẽ yên tĩnh. ít ánh sáng khi trẻ ngủ.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Trẻ ngủ đủ giấc, ngon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giấc, đầy giấc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vi-VN"/>
              </w:rPr>
              <w:t>- Biết làm một số việc tự phục vụ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chức bữa ăn cho trẻ ở lớp,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Sắp xếp bàn ghế ngay thẳng hàng, chuẩn bị đồ dùng đầy đủ,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Cho trẻ kể về món ăn trong gia đình,cho trẻ đoán hôm nay ăn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những món ăn gì. Sau đó cho trẻ xem hôm nay ăn những thức ăn gì những thức ăn đó cung cấp chất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gì, tác dụng của thức ăn với sức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khoẻ của mọi ng</w:t>
            </w:r>
            <w:r>
              <w:rPr>
                <w:rFonts w:ascii="Times New Roman" w:hAnsi="Times New Roman"/>
                <w:lang w:val="pt-BR"/>
              </w:rPr>
              <w:softHyphen/>
            </w:r>
            <w:r>
              <w:rPr>
                <w:rFonts w:ascii="Times New Roman" w:hAnsi="Times New Roman"/>
                <w:lang w:val="sv-SE"/>
              </w:rPr>
              <w:t>ư</w:t>
            </w:r>
            <w:r>
              <w:rPr>
                <w:rFonts w:ascii="Times New Roman" w:hAnsi="Times New Roman"/>
                <w:lang w:val="pt-BR"/>
              </w:rPr>
              <w:t>ời.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Giáo dục dinh dưỡng lồng ghép mọi lúc mọi nơi.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Phối hợp với phụ huynh có biện pháp chăm sóc trẻ đúng kỹ thuật.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chức nơi ngủ cho trẻ, nơi yên tĩnh, hạn chế ánh sáng.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Cho trẻ đi vệ sinh trước lúc ngủ.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Tập cho trẻ một số thói quen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hành vi văn minh trước và sau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khi ngủ dậy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Cho trẻ đọc bài thơ giờ đi ngủ 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</w:t>
            </w:r>
            <w:r>
              <w:rPr>
                <w:rFonts w:ascii="Times New Roman" w:hAnsi="Times New Roman"/>
                <w:lang w:val="pt-BR"/>
              </w:rPr>
              <w:softHyphen/>
              <w:t>ước lúc đi ngủ.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Cô thường xuyên có mặt trong lúc trẻ ngủ, để chăm sóc giấc ngủ cho trẻ.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505C5A" w:rsidTr="00505C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lang w:val="vi-VN"/>
              </w:rPr>
              <w:t>Vệ sinh</w:t>
            </w:r>
            <w:r>
              <w:rPr>
                <w:rFonts w:ascii="Times New Roman" w:hAnsi="Times New Roman"/>
                <w:bCs/>
                <w:iCs/>
                <w:lang w:val="vi-VN"/>
              </w:rPr>
              <w:t xml:space="preserve"> 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t>* Vệ sinh cá nhân: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t>-V</w:t>
            </w:r>
            <w:r>
              <w:rPr>
                <w:rFonts w:ascii="Times New Roman" w:hAnsi="Times New Roman"/>
                <w:lang w:val="vi-VN"/>
              </w:rPr>
              <w:t>ệ</w:t>
            </w:r>
            <w:r>
              <w:rPr>
                <w:rFonts w:ascii="Times New Roman" w:hAnsi="Times New Roman"/>
                <w:bCs/>
                <w:iCs/>
                <w:lang w:val="vi-VN"/>
              </w:rPr>
              <w:t xml:space="preserve"> sinh trẻ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t xml:space="preserve"> 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t>- V</w:t>
            </w:r>
            <w:r>
              <w:rPr>
                <w:rFonts w:ascii="Times New Roman" w:hAnsi="Times New Roman"/>
                <w:lang w:val="vi-VN"/>
              </w:rPr>
              <w:t>ệ</w:t>
            </w:r>
            <w:r>
              <w:rPr>
                <w:rFonts w:ascii="Times New Roman" w:hAnsi="Times New Roman"/>
                <w:bCs/>
                <w:iCs/>
                <w:lang w:val="vi-VN"/>
              </w:rPr>
              <w:t xml:space="preserve"> sinh cô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t>- Vệ sinh môi trường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Vệ sinh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đồ dùng đồ chơi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Vệ sinh nhóm lớp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Xứ lý rác, nước thải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Nguồn nước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- Luyện cho trẻ kỹ năng rửa tay lau mặt đúng thao tác, Vệ sinh rửa tay bằng xà phòng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trước khi ăn, và sau khi đi vệ sinh.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Tiếp tục luyện cho trẻ vệ sinh răng miệng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đúng thao tác. 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VS da, tóc, móng tay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VS quần áo dày dép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Luyện cho trẻ có thói quen VS đại tiểu tiện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Đúng nơi quy định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-Biết sử dụng đúng đồ dùng đúng quy cách,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Phòng nhóm, đồ dùng đồ chơi sạch sẽ.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Có đủ nước sạch, đồ dùng cho trẻ thực hiện vệ sinh.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Cô ăn mặc gọn gàng, sạch sẽ phù hợp với thời tiết.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Cô có sức khoẻ tốt, được khám định kỳ.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Vệ sinh sân trường, xung quanh lớp học.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- Tạo môi trường cây xanh bóng mát ở sân trường, xử lý rác thải, nước thải.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-Vệ sinh đdđc hàng ngày ,hàng tuần rồi phơi khô ráo 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Tập cho trẻ có thói quen lấy cất đdđc đúng nơi quy định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Gíao dục trẻ biết giữ gìn đồ dùng ,đồ chơi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Phòng nhóm lớp sạch sẽ ,khô ráo,đủ ánh sáng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Phòng nhóm ,đồ dùng,đồ chơi sạch sẽ 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Tập cho trẻ biết nhặt rác,bỏ vỏ vào thùng rác,cất đồ dùng cá nhân,đồ chơi của lớp đúng nơi quy định 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Vệ sinh sân trường ,xung quanh lớp học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Tạo môi trường cây xanh bóng mát ở sân trường ,xử lý rác thải ,nước thải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 tổ chức cho trẻ vệ sinh rửa tay lau mặt trước và sau khi ăn.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Cô tổ chức cho trẻ thực hiện các thao tác vệ sinh răng miệng. Vệ sinh cá nhân thư</w:t>
            </w:r>
            <w:r>
              <w:rPr>
                <w:rFonts w:ascii="Times New Roman" w:hAnsi="Times New Roman"/>
                <w:lang w:val="pt-BR"/>
              </w:rPr>
              <w:softHyphen/>
              <w:t>ờng xuyên.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Nhắc nhở trẻ thực hiện vệ sinh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đầy đủ.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Cô luôn hướng dẫn Trẻ biết đi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vệ sinh đúng nơi quy định 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Nhắc nhở trẻ luôn tắm gội sạch sẽ, quần áo luôn gọn gàng sạch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sẽ, thường xuyên cắt ngắn mãng tay.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Cô giáo luôn là người gương mẫu, mọi lúc mọi nơi cho trẻ noi theo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Lên lịch vệ sinh đồ dùng, đồ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 chơi định kỳ hàng tuần, ngày.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Đồ dùng đồ chơi bằng nhựa gỗ tránh vỡ dễ chùi, rửa.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Lau quét nền nhà sau khi ăn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lastRenderedPageBreak/>
              <w:t xml:space="preserve"> cơm, thoáng mát phòng trước giờ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đón trẻ và giờ ngủ.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Tập thói quen để dép ở nhà bên ngoài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Tập cho trẻ thói quen bỏ rác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Đúng nơi quy định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Lên lịch vệ sinh đd đc hàng tuần ,ngày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Thường xuyên quét ,lau nền nhà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Tập cho trẻ thói quen để dép 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Gọn gàng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Lên lịch vệ sinh lau chùi nhóm lớp tuần 1 lần vào chiều thứ sáu hàng tuần 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Lau chùi nhà vệ sinh hàng ngày ,để khô ráo tránh mùi khai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Thông thoáng phòng học trước giờ đón trẻ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Thường xuyên vệ sinh dụng cụ chứa nước có nắp đậy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Vệ sinh sân trường ,xung quanh lớp học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-Tạo môi trường cây xanh bóng mát ở sân trường và xử lý nước thải ,rác thải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Gíao dục trẻ biết tiết kiệm nước trong khi sử dụng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thường xuyên vệ sinh dụng cụ chứa nước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 Thường xuyên cung cấp nước sạch ,đồ dùng đẻ trẻ thực hiện vệ sinh hàng ngày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720"/>
              </w:tabs>
              <w:spacing w:line="252" w:lineRule="auto"/>
              <w:rPr>
                <w:rFonts w:ascii="Times New Roman" w:hAnsi="Times New Roman" w:cs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505C5A" w:rsidTr="00505C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lastRenderedPageBreak/>
              <w:t>3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bCs/>
                <w:iCs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*Chăm sóc </w:t>
            </w:r>
            <w:r>
              <w:rPr>
                <w:rFonts w:ascii="Times New Roman" w:hAnsi="Times New Roman"/>
                <w:b/>
                <w:bCs/>
                <w:iCs/>
                <w:lang w:val="sv-SE"/>
              </w:rPr>
              <w:t xml:space="preserve">sức khoẻ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60" w:line="300" w:lineRule="exac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Gíao viên kết hợp với nhà trường có biện pháp chăm sóc trẻ nhẹ cân và thấp còi</w:t>
            </w:r>
          </w:p>
          <w:p w:rsidR="00505C5A" w:rsidRDefault="00505C5A">
            <w:pPr>
              <w:tabs>
                <w:tab w:val="left" w:pos="1152"/>
              </w:tabs>
              <w:spacing w:before="120" w:after="60" w:line="300" w:lineRule="exact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Giáo viên phối hợp với phụ huynh để có biện pháp chăm sóc trẻ  và trẻ thấp còi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nl-NL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505C5A" w:rsidTr="00505C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*Bảo vệ an toàn cho </w:t>
            </w:r>
            <w:r>
              <w:rPr>
                <w:rFonts w:ascii="Times New Roman" w:hAnsi="Times New Roman"/>
                <w:b/>
                <w:bCs/>
                <w:iCs/>
                <w:lang w:val="sv-SE"/>
              </w:rPr>
              <w:t>trẻ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sv-S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ind w:left="-108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Đảm bảo vệ sinh an toàn thực phẩm, nước uống và nước vệ sinh cho trẻ ở tr</w:t>
            </w:r>
            <w:r>
              <w:rPr>
                <w:rFonts w:ascii="Times New Roman" w:hAnsi="Times New Roman"/>
                <w:lang w:val="sv-SE"/>
              </w:rPr>
              <w:softHyphen/>
              <w:t>ường cũng như</w:t>
            </w:r>
            <w:r>
              <w:rPr>
                <w:rFonts w:ascii="Times New Roman" w:hAnsi="Times New Roman"/>
                <w:lang w:val="sv-SE"/>
              </w:rPr>
              <w:softHyphen/>
              <w:t xml:space="preserve"> ở nhà.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Đảm bảo an toàn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Tuyệt đối cho trẻ về thể xác cũng như tinh thần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Giáo viên kết hợp với gia đình nhà trường chăm sóc nuôi dưỡng trẻ tốt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Tạo không gian cho trẻ hoạt động trong lớp. Luôn giám sát nhắc nhở trẻ an toàn trong khi chơi.</w:t>
            </w:r>
          </w:p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Giáo dục an toàn cho trẻ.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:rsidR="00505C5A" w:rsidRDefault="00505C5A" w:rsidP="00505C5A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  <w:lang w:val="pt-BR"/>
        </w:rPr>
        <w:t xml:space="preserve">                               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b/>
        </w:rPr>
        <w:t>* Đánh giá sự phát triển của trẻ</w:t>
      </w:r>
    </w:p>
    <w:p w:rsidR="00505C5A" w:rsidRDefault="00505C5A" w:rsidP="00505C5A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</w:t>
      </w:r>
    </w:p>
    <w:p w:rsidR="00505C5A" w:rsidRDefault="00505C5A" w:rsidP="00505C5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 Tình trạng sức khỏe của trẻ. </w:t>
      </w:r>
    </w:p>
    <w:p w:rsidR="00F20862" w:rsidRDefault="00F20862" w:rsidP="00505C5A">
      <w:pPr>
        <w:tabs>
          <w:tab w:val="left" w:pos="3270"/>
        </w:tabs>
        <w:rPr>
          <w:rFonts w:ascii="Times New Roman" w:hAnsi="Times New Roman"/>
        </w:rPr>
      </w:pPr>
    </w:p>
    <w:p w:rsidR="00F20862" w:rsidRDefault="00F20862" w:rsidP="00505C5A">
      <w:pPr>
        <w:tabs>
          <w:tab w:val="left" w:pos="3270"/>
        </w:tabs>
        <w:rPr>
          <w:rFonts w:ascii="Times New Roman" w:hAnsi="Times New Roman"/>
        </w:rPr>
      </w:pPr>
    </w:p>
    <w:p w:rsidR="00F20862" w:rsidRDefault="00F20862" w:rsidP="00505C5A">
      <w:pPr>
        <w:tabs>
          <w:tab w:val="left" w:pos="3270"/>
        </w:tabs>
        <w:rPr>
          <w:rFonts w:ascii="Times New Roman" w:hAnsi="Times New Roman"/>
        </w:rPr>
      </w:pPr>
    </w:p>
    <w:p w:rsidR="00F20862" w:rsidRDefault="00F20862" w:rsidP="00505C5A">
      <w:pPr>
        <w:tabs>
          <w:tab w:val="left" w:pos="3270"/>
        </w:tabs>
        <w:rPr>
          <w:rFonts w:ascii="Times New Roman" w:hAnsi="Times New Roman"/>
        </w:rPr>
      </w:pPr>
    </w:p>
    <w:p w:rsidR="00505C5A" w:rsidRDefault="00505C5A" w:rsidP="00505C5A">
      <w:pPr>
        <w:tabs>
          <w:tab w:val="left" w:pos="327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>Kỹ năng của trẻ.</w:t>
      </w:r>
    </w:p>
    <w:p w:rsidR="00505C5A" w:rsidRDefault="00505C5A" w:rsidP="00505C5A">
      <w:pPr>
        <w:tabs>
          <w:tab w:val="left" w:pos="3270"/>
        </w:tabs>
        <w:ind w:left="360"/>
        <w:rPr>
          <w:rFonts w:ascii="Times New Roman" w:hAnsi="Times New Roman"/>
        </w:rPr>
      </w:pPr>
    </w:p>
    <w:p w:rsidR="00F20862" w:rsidRDefault="00F20862" w:rsidP="00505C5A">
      <w:pPr>
        <w:tabs>
          <w:tab w:val="left" w:pos="3270"/>
        </w:tabs>
        <w:ind w:left="360"/>
        <w:rPr>
          <w:rFonts w:ascii="Times New Roman" w:hAnsi="Times New Roman"/>
        </w:rPr>
      </w:pPr>
    </w:p>
    <w:p w:rsidR="00505C5A" w:rsidRDefault="00505C5A" w:rsidP="00505C5A">
      <w:pPr>
        <w:rPr>
          <w:rFonts w:ascii="Times New Roman" w:hAnsi="Times New Roman"/>
          <w:b/>
          <w:bCs/>
        </w:rPr>
      </w:pPr>
    </w:p>
    <w:p w:rsidR="00F20862" w:rsidRDefault="00F20862" w:rsidP="00505C5A">
      <w:pPr>
        <w:rPr>
          <w:rFonts w:ascii="Times New Roman" w:hAnsi="Times New Roman"/>
          <w:b/>
          <w:bCs/>
        </w:rPr>
      </w:pPr>
    </w:p>
    <w:p w:rsidR="00F20862" w:rsidRDefault="00F20862" w:rsidP="00505C5A">
      <w:pPr>
        <w:rPr>
          <w:rFonts w:ascii="Times New Roman" w:hAnsi="Times New Roman"/>
          <w:b/>
          <w:bCs/>
        </w:rPr>
      </w:pPr>
    </w:p>
    <w:p w:rsidR="00F20862" w:rsidRDefault="00F20862" w:rsidP="00505C5A">
      <w:pPr>
        <w:rPr>
          <w:rFonts w:ascii="Times New Roman" w:hAnsi="Times New Roman"/>
          <w:b/>
          <w:bCs/>
        </w:rPr>
      </w:pPr>
    </w:p>
    <w:p w:rsidR="00F20862" w:rsidRDefault="00F20862" w:rsidP="00505C5A">
      <w:pPr>
        <w:rPr>
          <w:rFonts w:ascii="Times New Roman" w:hAnsi="Times New Roman"/>
          <w:b/>
          <w:bCs/>
        </w:rPr>
      </w:pPr>
    </w:p>
    <w:p w:rsidR="00F20862" w:rsidRDefault="00F20862" w:rsidP="00505C5A">
      <w:pPr>
        <w:rPr>
          <w:rFonts w:ascii="Times New Roman" w:hAnsi="Times New Roman"/>
          <w:b/>
          <w:bCs/>
        </w:rPr>
      </w:pPr>
    </w:p>
    <w:p w:rsidR="00F20862" w:rsidRDefault="00F20862" w:rsidP="00505C5A">
      <w:pPr>
        <w:rPr>
          <w:rFonts w:ascii="Times New Roman" w:hAnsi="Times New Roman"/>
          <w:b/>
          <w:bCs/>
        </w:rPr>
      </w:pPr>
    </w:p>
    <w:p w:rsidR="00505C5A" w:rsidRDefault="00505C5A" w:rsidP="00505C5A">
      <w:pPr>
        <w:rPr>
          <w:rFonts w:ascii="Times New Roman" w:hAnsi="Times New Roman"/>
          <w:b/>
          <w:bCs/>
        </w:rPr>
      </w:pPr>
    </w:p>
    <w:p w:rsidR="00505C5A" w:rsidRDefault="00505C5A" w:rsidP="00505C5A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                                     K</w:t>
      </w:r>
      <w:r>
        <w:rPr>
          <w:rFonts w:ascii="Times New Roman" w:hAnsi="Times New Roman"/>
          <w:b/>
          <w:bCs/>
          <w:u w:val="single"/>
        </w:rPr>
        <w:t>Ế HOẠCH GIÁO DỤC CHỦ ĐỀ</w:t>
      </w:r>
      <w:r>
        <w:rPr>
          <w:rFonts w:ascii="Times New Roman" w:hAnsi="Times New Roman"/>
          <w:b/>
          <w:bCs/>
        </w:rPr>
        <w:t>:</w:t>
      </w:r>
    </w:p>
    <w:p w:rsidR="00505C5A" w:rsidRDefault="00505C5A" w:rsidP="00505C5A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lang w:val="nl-NL"/>
        </w:rPr>
        <w:t>“</w:t>
      </w:r>
      <w:r>
        <w:rPr>
          <w:rFonts w:ascii="Times New Roman" w:hAnsi="Times New Roman"/>
          <w:b/>
          <w:bCs/>
          <w:u w:val="single"/>
          <w:lang w:val="nl-NL"/>
        </w:rPr>
        <w:t>QUÊ HƯƠNG – ĐẤT NƯỚC – BÁC HỒ</w:t>
      </w:r>
      <w:r>
        <w:rPr>
          <w:rFonts w:ascii="Times New Roman" w:hAnsi="Times New Roman"/>
          <w:b/>
          <w:bCs/>
          <w:iCs/>
          <w:u w:val="single"/>
          <w:lang w:val="nl-NL"/>
        </w:rPr>
        <w:t>”</w:t>
      </w:r>
      <w:r>
        <w:rPr>
          <w:rFonts w:ascii="Times New Roman" w:hAnsi="Times New Roman"/>
          <w:b/>
          <w:bCs/>
          <w:u w:val="single"/>
        </w:rPr>
        <w:t xml:space="preserve"> </w:t>
      </w:r>
    </w:p>
    <w:p w:rsidR="00505C5A" w:rsidRDefault="00505C5A" w:rsidP="00505C5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Thực hiện trong 3 tuần (Từ tuần 33 –Tuần 35) Từ 4/5/2026 đến ngày 22/5/2026</w:t>
      </w:r>
    </w:p>
    <w:p w:rsidR="00505C5A" w:rsidRDefault="00505C5A" w:rsidP="00505C5A">
      <w:pPr>
        <w:rPr>
          <w:rFonts w:ascii="Times New Roman" w:hAnsi="Times New Roman"/>
          <w:b/>
          <w:bCs/>
        </w:rPr>
      </w:pP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690"/>
        <w:gridCol w:w="3960"/>
      </w:tblGrid>
      <w:tr w:rsidR="00505C5A" w:rsidTr="00505C5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Mục tiêu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Hoạt động</w:t>
            </w:r>
          </w:p>
        </w:tc>
      </w:tr>
    </w:tbl>
    <w:p w:rsidR="00505C5A" w:rsidRDefault="00505C5A" w:rsidP="00505C5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Lĩnh vực phát triển thể chất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598"/>
        <w:gridCol w:w="4124"/>
        <w:gridCol w:w="7"/>
      </w:tblGrid>
      <w:tr w:rsidR="00505C5A" w:rsidTr="00505C5A">
        <w:trPr>
          <w:trHeight w:val="43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*Giáo dục</w:t>
            </w:r>
            <w:r>
              <w:rPr>
                <w:rFonts w:ascii="Times New Roman" w:hAnsi="Times New Roman"/>
                <w:bCs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u w:val="single"/>
              </w:rPr>
              <w:t>dinh dưỡng và sức khỏe</w:t>
            </w:r>
            <w:r>
              <w:rPr>
                <w:rFonts w:ascii="Times New Roman" w:hAnsi="Times New Roman"/>
                <w:bCs/>
                <w:u w:val="single"/>
              </w:rPr>
              <w:t>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MT12: </w:t>
            </w:r>
            <w:r>
              <w:rPr>
                <w:rFonts w:ascii="Times New Roman" w:hAnsi="Times New Roman"/>
              </w:rPr>
              <w:t>Trẻ nhận ra một số trường hợp nguy hiểm và gọi người giúp đỡ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  <w:u w:val="single"/>
              </w:rPr>
              <w:t>Phát triển vận động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nl-NL"/>
              </w:rPr>
              <w:t>MT13</w:t>
            </w:r>
            <w:r>
              <w:rPr>
                <w:rFonts w:ascii="Times New Roman" w:hAnsi="Times New Roman"/>
                <w:lang w:val="nl-NL"/>
              </w:rPr>
              <w:t>: Trẻ thực hiện được đúng, đầy đủ, nhịp nhàng các đọng tác trong bài thể dục theo hiệu lệnh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MT14: </w:t>
            </w:r>
            <w:r>
              <w:rPr>
                <w:rFonts w:ascii="Times New Roman" w:hAnsi="Times New Roman"/>
                <w:bCs/>
              </w:rPr>
              <w:t>Giữ được thăng bằng cơ thể khi thực hiện vận động nhảy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MT15: </w:t>
            </w:r>
            <w:r>
              <w:rPr>
                <w:rFonts w:ascii="Times New Roman" w:hAnsi="Times New Roman"/>
                <w:lang w:val="pt-BR"/>
              </w:rPr>
              <w:t>Trẻ biết phối hợp tay- mắt trong vận động: Ném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MT17</w:t>
            </w:r>
            <w:r>
              <w:rPr>
                <w:rFonts w:ascii="Times New Roman" w:hAnsi="Times New Roman"/>
                <w:bCs/>
              </w:rPr>
              <w:t>: Trẻ thể hiện sự nhanh, mạnh, khéo trong thực hiện bài tập tổng hợp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Không được ra khỏi trường khi không được phép của cô giáo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Gọi người lớn khi gặp một số trường hợp khẩn cấp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*KNS: Cách xử lý khi bị lạc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Hô hấp:  Hít vào, thở ra.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-Tay:</w:t>
            </w:r>
            <w:r>
              <w:rPr>
                <w:rFonts w:ascii="Times New Roman" w:hAnsi="Times New Roman"/>
              </w:rPr>
              <w:t>+ Đưa 2 tay lên cao, ra phía trước, sang 2 bên (kết hợp với vẫy bàn tay, nắm, mở bàn tay).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Co và duỗi tay, vỗ 2 tay vào nhau (phía trước, phía sau, trên đầu).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b/>
                <w:lang w:val="nb-NO"/>
              </w:rPr>
            </w:pPr>
            <w:r>
              <w:rPr>
                <w:rFonts w:ascii="Times New Roman" w:hAnsi="Times New Roman"/>
                <w:b/>
                <w:lang w:val="nb-NO"/>
              </w:rPr>
              <w:t>- Lưng, bụng, lườn: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+ Cúi về phía trước, ngửa người ra sau.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+ Quay sang trái, sang phải. 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+Nghiêng người sangtrái,sang phải.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- Chân: </w:t>
            </w:r>
            <w:r>
              <w:rPr>
                <w:rFonts w:ascii="Times New Roman" w:hAnsi="Times New Roman"/>
                <w:lang w:val="pt-BR"/>
              </w:rPr>
              <w:t xml:space="preserve">+ Nhún chân. 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+ Ngồi xổm, đứng lên, bật tại chỗ.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+ Đứng, lần lượt từng chân co cao đầu gối.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……………………………...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 xml:space="preserve"> Nhảy: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 Nhảy lò cò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</w:t>
            </w:r>
            <w:r>
              <w:rPr>
                <w:rFonts w:ascii="Times New Roman" w:hAnsi="Times New Roman"/>
                <w:b/>
                <w:spacing w:val="-4"/>
                <w:lang w:val="pt-BR"/>
              </w:rPr>
              <w:t xml:space="preserve"> N</w:t>
            </w:r>
            <w:r>
              <w:rPr>
                <w:rFonts w:ascii="Times New Roman" w:hAnsi="Times New Roman"/>
                <w:b/>
                <w:spacing w:val="-4"/>
              </w:rPr>
              <w:t xml:space="preserve">ém: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spacing w:val="-20"/>
                <w:lang w:val="pt-BR"/>
              </w:rPr>
            </w:pPr>
            <w:r>
              <w:rPr>
                <w:rFonts w:ascii="Times New Roman" w:hAnsi="Times New Roman"/>
                <w:spacing w:val="-20"/>
                <w:lang w:val="pt-BR"/>
              </w:rPr>
              <w:t>+ Ném xa  2m bằng 2 tay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spacing w:val="-20"/>
                <w:lang w:val="pt-BR"/>
              </w:rPr>
            </w:pPr>
          </w:p>
          <w:p w:rsidR="00505C5A" w:rsidRDefault="00505C5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* Bò</w:t>
            </w:r>
          </w:p>
          <w:p w:rsidR="00505C5A" w:rsidRDefault="00505C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Bò bằng bàn tay và bàn chân 3-4m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  <w:lang w:val="pt-BR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pt-BR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* Hoạt động học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KNS: Cách xử lý khi bị lạc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* Hoạt động chiều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pt-BR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…………………………………...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Thể dụ sáng: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+Tập theo nhịp hô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+Tập kết hợp với bài: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“Cháu thương chú bộ đội”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“Lớn lên cháu lái máy cày”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*Hoạt động học: 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Nhảy lò cò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 T/C: Chuyền bóng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ngoài trời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 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spacing w:val="-20"/>
                <w:lang w:val="pt-BR"/>
              </w:rPr>
            </w:pPr>
            <w:r>
              <w:rPr>
                <w:rFonts w:ascii="Times New Roman" w:hAnsi="Times New Roman"/>
                <w:spacing w:val="-20"/>
                <w:lang w:val="pt-BR"/>
              </w:rPr>
              <w:t>+ Ném xa 2m bằng 2 tay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spacing w:val="-20"/>
                <w:lang w:val="pt-BR"/>
              </w:rPr>
            </w:pPr>
            <w:r>
              <w:rPr>
                <w:rFonts w:ascii="Times New Roman" w:hAnsi="Times New Roman"/>
                <w:spacing w:val="-20"/>
                <w:lang w:val="pt-BR"/>
              </w:rPr>
              <w:t>T/C: Ai nhanh hơn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 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spacing w:val="-20"/>
                <w:lang w:val="pt-BR"/>
              </w:rPr>
            </w:pPr>
            <w:r>
              <w:rPr>
                <w:rFonts w:ascii="Times New Roman" w:hAnsi="Times New Roman"/>
                <w:spacing w:val="-20"/>
                <w:lang w:val="pt-BR"/>
              </w:rPr>
              <w:t xml:space="preserve">+ </w:t>
            </w:r>
            <w:r>
              <w:rPr>
                <w:rFonts w:ascii="Times New Roman" w:hAnsi="Times New Roman"/>
                <w:lang w:val="pt-BR"/>
              </w:rPr>
              <w:t>Bò bằng bàn tay và bàn chân 3-4m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spacing w:val="-20"/>
                <w:lang w:val="pt-BR"/>
              </w:rPr>
            </w:pPr>
            <w:r>
              <w:rPr>
                <w:rFonts w:ascii="Times New Roman" w:hAnsi="Times New Roman"/>
                <w:spacing w:val="-20"/>
                <w:lang w:val="pt-BR"/>
              </w:rPr>
              <w:t>T/C: Ai nhanh hơn</w:t>
            </w:r>
          </w:p>
        </w:tc>
      </w:tr>
      <w:tr w:rsidR="00505C5A" w:rsidTr="00505C5A">
        <w:trPr>
          <w:gridAfter w:val="1"/>
          <w:wAfter w:w="7" w:type="dxa"/>
          <w:trHeight w:val="203"/>
        </w:trPr>
        <w:tc>
          <w:tcPr>
            <w:tcW w:w="10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Lĩnh vực phát triển nhận thức</w:t>
            </w:r>
          </w:p>
        </w:tc>
      </w:tr>
      <w:tr w:rsidR="00505C5A" w:rsidTr="00505C5A">
        <w:trPr>
          <w:gridAfter w:val="1"/>
          <w:wAfter w:w="7" w:type="dxa"/>
          <w:trHeight w:val="28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*</w:t>
            </w:r>
            <w:r>
              <w:rPr>
                <w:rFonts w:ascii="Times New Roman" w:hAnsi="Times New Roman"/>
                <w:b/>
                <w:bCs/>
                <w:u w:val="single"/>
              </w:rPr>
              <w:t>Làm quen một số khái niệm về toán</w:t>
            </w:r>
            <w:r>
              <w:rPr>
                <w:rFonts w:ascii="Times New Roman" w:hAnsi="Times New Roman"/>
                <w:bCs/>
                <w:u w:val="single"/>
              </w:rPr>
              <w:t>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b/>
                <w:spacing w:val="-8"/>
                <w:lang w:val="nl-NL"/>
              </w:rPr>
              <w:t>MT 31</w:t>
            </w:r>
            <w:r>
              <w:rPr>
                <w:rFonts w:ascii="Times New Roman" w:hAnsi="Times New Roman"/>
                <w:spacing w:val="-8"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sv-SE"/>
              </w:rPr>
              <w:t>Trẻ so sánh được kích thước, của ba đối tượng trong phạm</w:t>
            </w:r>
            <w:r>
              <w:rPr>
                <w:rFonts w:ascii="Times New Roman" w:hAnsi="Times New Roman"/>
                <w:spacing w:val="-16"/>
                <w:lang w:val="sv-SE"/>
              </w:rPr>
              <w:t xml:space="preserve"> vi 3 bằng cách khác nhau và nói được từ lớn hơn-</w:t>
            </w:r>
            <w:r>
              <w:rPr>
                <w:rFonts w:ascii="Times New Roman" w:hAnsi="Times New Roman"/>
                <w:lang w:val="sv-SE"/>
              </w:rPr>
              <w:t xml:space="preserve"> nhỏ nhất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tabs>
                <w:tab w:val="left" w:pos="4453"/>
              </w:tabs>
              <w:spacing w:before="120" w:line="254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505C5A" w:rsidRDefault="00505C5A">
            <w:pPr>
              <w:tabs>
                <w:tab w:val="left" w:pos="4453"/>
              </w:tabs>
              <w:spacing w:before="120" w:line="254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So sánh kích thước của các đối tượng.</w:t>
            </w:r>
          </w:p>
          <w:p w:rsidR="00505C5A" w:rsidRDefault="00505C5A">
            <w:pPr>
              <w:tabs>
                <w:tab w:val="left" w:pos="4453"/>
              </w:tabs>
              <w:spacing w:before="120" w:line="254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+ Nhận biết, so sánh độ lớn của ba đối tượng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 :</w:t>
            </w:r>
          </w:p>
          <w:p w:rsidR="00505C5A" w:rsidRDefault="00505C5A">
            <w:pPr>
              <w:tabs>
                <w:tab w:val="left" w:pos="4453"/>
              </w:tabs>
              <w:spacing w:before="120" w:line="254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+ Nhận biết, so sánh độ lớn của ba đối tượng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góc.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Cho trẻ thực hiện ở góc học tập.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chiều.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Cho trể ôn lại kiến thức đã học về </w:t>
            </w:r>
            <w:r>
              <w:rPr>
                <w:rFonts w:ascii="Times New Roman" w:hAnsi="Times New Roman"/>
                <w:lang w:val="sv-SE"/>
              </w:rPr>
              <w:t>độ lớn của ba đối tượng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…………………………………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 :</w:t>
            </w:r>
          </w:p>
          <w:p w:rsidR="00505C5A" w:rsidRDefault="00505C5A">
            <w:pPr>
              <w:tabs>
                <w:tab w:val="left" w:pos="735"/>
              </w:tabs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T/C sáng theo pp UNIS:</w:t>
            </w:r>
          </w:p>
          <w:p w:rsidR="00505C5A" w:rsidRDefault="00505C5A">
            <w:pPr>
              <w:tabs>
                <w:tab w:val="left" w:pos="735"/>
              </w:tabs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Tìm hiểu về một số địa danh Diễn Kỷ.</w:t>
            </w:r>
          </w:p>
          <w:p w:rsidR="00505C5A" w:rsidRDefault="00505C5A">
            <w:pPr>
              <w:tabs>
                <w:tab w:val="left" w:pos="735"/>
              </w:tabs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Bác Hồ Kính yêu</w:t>
            </w:r>
            <w:r>
              <w:rPr>
                <w:rFonts w:ascii="Times New Roman" w:hAnsi="Times New Roman"/>
                <w:bCs/>
              </w:rPr>
              <w:tab/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 Hoạt động ngoài trời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góc 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chiều.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</w:t>
            </w:r>
          </w:p>
          <w:p w:rsidR="00505C5A" w:rsidRDefault="00505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Tìm hiểu về đất nước Việt Nam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 Hoạt động ngoài trời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góc :</w:t>
            </w:r>
          </w:p>
          <w:p w:rsidR="00505C5A" w:rsidRDefault="00505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*Hoạt động chiều</w:t>
            </w:r>
          </w:p>
        </w:tc>
      </w:tr>
      <w:tr w:rsidR="00505C5A" w:rsidTr="00505C5A">
        <w:trPr>
          <w:gridAfter w:val="1"/>
          <w:wAfter w:w="7" w:type="dxa"/>
          <w:trHeight w:val="726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  <w:u w:val="single"/>
              </w:rPr>
              <w:t>Khám phá xà hội</w:t>
            </w:r>
          </w:p>
          <w:p w:rsidR="00505C5A" w:rsidRDefault="00505C5A">
            <w:pPr>
              <w:spacing w:before="100" w:beforeAutospacing="1" w:after="100" w:afterAutospacing="1"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MT 48:</w:t>
            </w:r>
            <w:r>
              <w:rPr>
                <w:rFonts w:ascii="Times New Roman" w:hAnsi="Times New Roman"/>
                <w:lang w:val="nl-NL"/>
              </w:rPr>
              <w:t xml:space="preserve">  Trẻ kể được tên và các đặc điểm của một số ngày lễ hội</w:t>
            </w:r>
          </w:p>
          <w:p w:rsidR="00505C5A" w:rsidRDefault="00505C5A">
            <w:pPr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rPr>
                <w:rFonts w:ascii="Times New Roman" w:hAnsi="Times New Roman"/>
                <w:b/>
                <w:lang w:val="nl-NL"/>
              </w:rPr>
            </w:pPr>
          </w:p>
          <w:p w:rsidR="00505C5A" w:rsidRDefault="00505C5A">
            <w:pPr>
              <w:rPr>
                <w:rFonts w:ascii="Times New Roman" w:hAnsi="Times New Roman"/>
                <w:b/>
                <w:lang w:val="nl-NL"/>
              </w:rPr>
            </w:pPr>
          </w:p>
          <w:p w:rsidR="00505C5A" w:rsidRDefault="00505C5A">
            <w:pPr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b/>
                <w:lang w:val="nl-NL"/>
              </w:rPr>
              <w:t>MT 49:</w:t>
            </w:r>
            <w:r>
              <w:rPr>
                <w:rFonts w:ascii="Times New Roman" w:hAnsi="Times New Roman"/>
                <w:lang w:val="nl-NL"/>
              </w:rPr>
              <w:t xml:space="preserve">  Trẻ kể được tên và nêu đặc điểm của một vài cảnh đẹp, di tích lịch sử ở địa phương.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before="100" w:beforeAutospacing="1" w:after="100" w:afterAutospacing="1"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Ngày sn Bác Hồ - 19/5- Ngày lễ 30/4 ngày giải phóng sài gòn, thống nhất đất nước.</w:t>
            </w:r>
          </w:p>
          <w:p w:rsidR="00505C5A" w:rsidRDefault="00505C5A">
            <w:pPr>
              <w:spacing w:before="100" w:beforeAutospacing="1" w:after="100" w:afterAutospacing="1"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Ngày 1/5 ngày quốc tế lao động.</w:t>
            </w:r>
          </w:p>
          <w:p w:rsidR="00505C5A" w:rsidRDefault="00505C5A">
            <w:pPr>
              <w:spacing w:before="100" w:beforeAutospacing="1" w:after="100" w:afterAutospacing="1" w:line="20" w:lineRule="atLeast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0" w:lineRule="atLeast"/>
              <w:ind w:right="28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Đền thờ An dương vương, Nhà thờ Ngô Trí Hòa, Biển diễn thành , hòn lèn 2 vai, biển cửa rào</w:t>
            </w:r>
          </w:p>
          <w:p w:rsidR="00505C5A" w:rsidRDefault="00505C5A">
            <w:pPr>
              <w:spacing w:line="20" w:lineRule="atLeast"/>
              <w:ind w:right="28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Nhận biết lá cờ tổ quốc.</w:t>
            </w:r>
          </w:p>
          <w:p w:rsidR="00505C5A" w:rsidRDefault="00505C5A">
            <w:pPr>
              <w:spacing w:line="20" w:lineRule="atLeast"/>
              <w:ind w:right="28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Đặc điểm nổi bật của một số di tích, danh lam của quê hương Diễn Kỷ, thắng cảnh của quê hương Nghệ An, đất nước Việt Nam.</w:t>
            </w: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5A" w:rsidRDefault="00505C5A">
            <w:pPr>
              <w:rPr>
                <w:rFonts w:ascii="Times New Roman" w:hAnsi="Times New Roman"/>
              </w:rPr>
            </w:pPr>
          </w:p>
        </w:tc>
      </w:tr>
    </w:tbl>
    <w:p w:rsidR="00505C5A" w:rsidRDefault="00505C5A" w:rsidP="00505C5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Lĩnh vực phát triển ngôn ngữ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690"/>
        <w:gridCol w:w="3960"/>
      </w:tblGrid>
      <w:tr w:rsidR="00505C5A" w:rsidTr="00505C5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  <w:u w:val="single"/>
              </w:rPr>
              <w:t>Sử dụng lời nói trong cuộc sống hang ngày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MT55</w:t>
            </w:r>
            <w:r>
              <w:rPr>
                <w:rFonts w:ascii="Times New Roman" w:hAnsi="Times New Roman"/>
              </w:rPr>
              <w:t>: Trẻ sử dụng được các loại câu đơn, câu ghép, câu khẳng định, câu phủ định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*MT</w:t>
            </w:r>
            <w:r>
              <w:rPr>
                <w:rFonts w:ascii="Times New Roman" w:hAnsi="Times New Roman"/>
                <w:b/>
                <w:lang w:val="vi-VN"/>
              </w:rPr>
              <w:t>5</w:t>
            </w:r>
            <w:r>
              <w:rPr>
                <w:rFonts w:ascii="Times New Roman" w:hAnsi="Times New Roman"/>
                <w:b/>
              </w:rPr>
              <w:t xml:space="preserve">7: </w:t>
            </w:r>
            <w:r>
              <w:rPr>
                <w:rFonts w:ascii="Times New Roman" w:hAnsi="Times New Roman"/>
                <w:lang w:val="vi-VN"/>
              </w:rPr>
              <w:t xml:space="preserve">Trẻ biết đọc thuộc bài thơ, ca dao, đồng dao...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Nghe hiểu nội dung các câu đơn, câu</w:t>
            </w:r>
            <w:r>
              <w:rPr>
                <w:rFonts w:ascii="Times New Roman" w:hAnsi="Times New Roman"/>
              </w:rPr>
              <w:t xml:space="preserve"> ghép, câu khẳng định, câu phủ định trong giao tiếp hằng ngày.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Nghe hiểu nội dung câu chuyện, truyện đọc phù hợp với độ tuổi.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Truyện: “</w:t>
            </w:r>
            <w:r>
              <w:rPr>
                <w:rFonts w:ascii="Times New Roman" w:hAnsi="Times New Roman"/>
                <w:bCs/>
              </w:rPr>
              <w:t>Sự tích hồ gươm</w:t>
            </w:r>
            <w:r>
              <w:rPr>
                <w:rFonts w:ascii="Times New Roman" w:hAnsi="Times New Roman"/>
                <w:lang w:val="nl-NL"/>
              </w:rPr>
              <w:t>” ,</w:t>
            </w:r>
            <w:r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Nghe, đ</w:t>
            </w:r>
            <w:r>
              <w:rPr>
                <w:rFonts w:ascii="Times New Roman" w:hAnsi="Times New Roman"/>
                <w:lang w:val="vi-VN"/>
              </w:rPr>
              <w:t xml:space="preserve">ọc </w:t>
            </w:r>
            <w:r>
              <w:rPr>
                <w:rFonts w:ascii="Times New Roman" w:hAnsi="Times New Roman"/>
              </w:rPr>
              <w:t xml:space="preserve">một số </w:t>
            </w:r>
            <w:r>
              <w:rPr>
                <w:rFonts w:ascii="Times New Roman" w:hAnsi="Times New Roman"/>
                <w:lang w:val="vi-VN"/>
              </w:rPr>
              <w:t>bài thơ, ca dao, đồng dao</w:t>
            </w:r>
            <w:r>
              <w:rPr>
                <w:rFonts w:ascii="Times New Roman" w:hAnsi="Times New Roman"/>
              </w:rPr>
              <w:t>,tục ngữ,..</w:t>
            </w:r>
            <w:r>
              <w:rPr>
                <w:rFonts w:ascii="Times New Roman" w:hAnsi="Times New Roman"/>
                <w:lang w:val="vi-VN"/>
              </w:rPr>
              <w:t xml:space="preserve"> phù hợp với lứa tuổi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 Thơ: Bãi biễn quê em, Em vẽ Bác Hồ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*Hoạt động học 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+Truyện: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Sự tích hồ gươm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góc.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Cho trẻ thực hiện ở góc sách chuyện.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chiều.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Đọc thơ: </w:t>
            </w:r>
            <w:r>
              <w:rPr>
                <w:rFonts w:ascii="Times New Roman" w:hAnsi="Times New Roman"/>
              </w:rPr>
              <w:t>Thơ: Bãi biễn quê em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Cho trể ôn lại kiến thức đã học về truyện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 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+ Thơ :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Em vẽ Bác Hồ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Bãi biễn quê em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*Hoạt động góc.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Cho trẻ thực hiện ở góc học tập.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chiều.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Cho trể ôn lại kiến thức đã học về thơ</w:t>
            </w:r>
          </w:p>
        </w:tc>
      </w:tr>
    </w:tbl>
    <w:p w:rsidR="00505C5A" w:rsidRDefault="00505C5A" w:rsidP="00505C5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           Lĩnh vực phát triển thẩm mỹ</w:t>
      </w:r>
    </w:p>
    <w:tbl>
      <w:tblPr>
        <w:tblW w:w="1083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690"/>
        <w:gridCol w:w="3995"/>
      </w:tblGrid>
      <w:tr w:rsidR="00505C5A" w:rsidTr="00505C5A">
        <w:trPr>
          <w:trHeight w:val="70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*MT67:</w:t>
            </w:r>
            <w:r>
              <w:rPr>
                <w:rFonts w:ascii="Times New Roman" w:hAnsi="Times New Roman"/>
                <w:lang w:val="nl-NL"/>
              </w:rPr>
              <w:t xml:space="preserve"> Chú ý nghe, thích thú (hát, vỗ tay, nhún nhảy, lắc lư theo bài hát, bản nhạc.</w:t>
            </w:r>
          </w:p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nl-NL"/>
              </w:rPr>
              <w:t>*MT69</w:t>
            </w:r>
            <w:r>
              <w:rPr>
                <w:rFonts w:ascii="Times New Roman" w:hAnsi="Times New Roman"/>
                <w:lang w:val="nl-NL"/>
              </w:rPr>
              <w:t>: Trẻ biết vận động nhịp nhàng theo nhịp điệu các bài hát, bản nhạc. Lựa chọn dụng cụ để gõ đệm theo nhịp điệu, tiết tấu bài hát.</w:t>
            </w:r>
          </w:p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line="254" w:lineRule="auto"/>
              <w:jc w:val="center"/>
              <w:rPr>
                <w:rFonts w:ascii="Times New Roman" w:hAnsi="Times New Roman"/>
                <w:bCs/>
              </w:rPr>
            </w:pPr>
          </w:p>
          <w:p w:rsidR="00505C5A" w:rsidRDefault="00505C5A">
            <w:pPr>
              <w:spacing w:before="100" w:beforeAutospacing="1" w:after="100" w:afterAutospacing="1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MT77: </w:t>
            </w:r>
            <w:r>
              <w:rPr>
                <w:rFonts w:ascii="Times New Roman" w:hAnsi="Times New Roman"/>
              </w:rPr>
              <w:t>Trẻ biết phối hợp các kỹ năng gấp, xếp hình để tạo thành các sản phẩm có màu sắc hình dáng khác nhau.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Nghe và nhận ra các  loại nhạc khác nhau (nhạc thiếu nhi, dân ca).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Vận động nhịp nhàng theo giai điệu, nhịp điệu của các bài hát, bản nhạc.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Lựa chọn dụng cụ âm nhạc để gõ đệm theo nhịp, tiết tấu bài hát.</w:t>
            </w: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lang w:val="nl-NL"/>
              </w:rPr>
            </w:pPr>
          </w:p>
          <w:p w:rsidR="00505C5A" w:rsidRDefault="00505C5A">
            <w:pPr>
              <w:spacing w:before="100" w:beforeAutospacing="1" w:after="100" w:afterAutospacing="1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- Sử dụng các kĩ năng </w:t>
            </w:r>
            <w:r>
              <w:rPr>
                <w:rFonts w:ascii="Times New Roman" w:hAnsi="Times New Roman"/>
              </w:rPr>
              <w:t>gấp, xếp hình để tạo thành các sản phẩm có màu sắc hình dáng khác nhau.</w:t>
            </w:r>
          </w:p>
          <w:p w:rsidR="00505C5A" w:rsidRDefault="00505C5A">
            <w:pPr>
              <w:spacing w:before="100" w:beforeAutospacing="1" w:after="100" w:afterAutospacing="1" w:line="20" w:lineRule="atLeast"/>
              <w:ind w:left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+  Cắt dán hoa mừng sinh nhật Bác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+Nghe hát :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-“Quê hương”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-“Việt Nam quê hương tôi”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-“Ai yêu Bác Hồ Chí Minh Hơn chúng em nhi đồng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góc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ngoài trời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*Hoạt động chiều.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 Dạy vận động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Yêu Hà Nội.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+Trò chơi: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Ai đoán giỏi.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Nghe giai điệu đoán tên bài hát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Vũ điệu quê hương.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góc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ngoài trời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chiều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học 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 Tạo hình</w:t>
            </w:r>
            <w:r>
              <w:rPr>
                <w:rFonts w:ascii="Times New Roman" w:hAnsi="Times New Roman"/>
                <w:bCs/>
              </w:rPr>
              <w:t xml:space="preserve"> :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Cắt dán hoa mừng sn Bác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*Hoạt động góc.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Cắt dán hoa mừng sn Bác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+ </w:t>
            </w:r>
            <w:r>
              <w:rPr>
                <w:rFonts w:ascii="Times New Roman" w:hAnsi="Times New Roman"/>
                <w:bCs/>
              </w:rPr>
              <w:t>Trang trí khung ảnh Bác Hồ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+Trang trí dây hoa chào mừng 30/4 và 1/5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*Hoạt động chiều.  </w:t>
            </w:r>
          </w:p>
        </w:tc>
      </w:tr>
      <w:tr w:rsidR="00505C5A" w:rsidTr="00505C5A">
        <w:trPr>
          <w:trHeight w:val="314"/>
        </w:trPr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</w:rPr>
              <w:t>* Hành vi và quy tắc ứng xử xã hội</w:t>
            </w:r>
          </w:p>
        </w:tc>
      </w:tr>
      <w:tr w:rsidR="00505C5A" w:rsidTr="00505C5A">
        <w:trPr>
          <w:trHeight w:val="15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MT90</w:t>
            </w:r>
            <w:r>
              <w:rPr>
                <w:rFonts w:ascii="Times New Roman" w:hAnsi="Times New Roman"/>
              </w:rPr>
              <w:t xml:space="preserve">. Trẻ biết nói cảm ơn, xin lỗi, chào hỏi lễ phép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- Biết sử dụng các từ  tiếng anh trong chào hỏi , cảm ơn , xin lỗi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A" w:rsidRDefault="00505C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Dạy trẻ cảm ơn khi được giúp đỡ, xin lỗi khi làm sai, phạm lỗi </w:t>
            </w:r>
          </w:p>
          <w:p w:rsidR="00505C5A" w:rsidRDefault="00505C5A">
            <w:pPr>
              <w:spacing w:after="23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Phân biệt được hành vi đúng- sai, tốt- xấu </w:t>
            </w:r>
          </w:p>
          <w:p w:rsidR="00505C5A" w:rsidRDefault="00505C5A">
            <w:pPr>
              <w:spacing w:after="24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Dạy trẻ biết chào hỏi người lớn tuổi 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i/>
                <w:color w:val="FF0000"/>
                <w:lang w:val="vi-VN"/>
              </w:rPr>
            </w:pPr>
            <w:r>
              <w:rPr>
                <w:rFonts w:ascii="Times New Roman" w:hAnsi="Times New Roman"/>
                <w:i/>
                <w:color w:val="FF0000"/>
              </w:rPr>
              <w:lastRenderedPageBreak/>
              <w:t>- Ứng dụng các bài học trên kênh VTV7 kids (Chuyện kể của những chú cừu/Dạy bé ứng xử thông minh)</w:t>
            </w:r>
            <w:r>
              <w:rPr>
                <w:rFonts w:ascii="Times New Roman" w:hAnsi="Times New Roman"/>
                <w:i/>
                <w:color w:val="FF0000"/>
                <w:lang w:val="vi-VN"/>
              </w:rPr>
              <w:t>.</w:t>
            </w:r>
          </w:p>
          <w:p w:rsidR="00505C5A" w:rsidRDefault="00505C5A">
            <w:pPr>
              <w:spacing w:after="160"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/>
                <w:i/>
                <w:color w:val="FF0000"/>
                <w:lang w:val="vi-VN"/>
              </w:rPr>
              <w:t>- Biết  chào hỏi- he lo, Thank you- cảm ơn, sorry- xin lỗi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5A" w:rsidRDefault="00505C5A">
            <w:pPr>
              <w:spacing w:line="254" w:lineRule="auto"/>
              <w:rPr>
                <w:rFonts w:ascii="Times New Roman" w:hAnsi="Times New Roman" w:cs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lastRenderedPageBreak/>
              <w:t>* Trẻ học mọi lúc mọi nơi</w:t>
            </w:r>
          </w:p>
          <w:p w:rsidR="00505C5A" w:rsidRDefault="00505C5A">
            <w:pPr>
              <w:spacing w:after="160"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lastRenderedPageBreak/>
              <w:t>* Hoạt động chiều</w:t>
            </w:r>
          </w:p>
          <w:p w:rsidR="00505C5A" w:rsidRDefault="00505C5A">
            <w:pPr>
              <w:spacing w:line="254" w:lineRule="auto"/>
              <w:rPr>
                <w:rFonts w:ascii="Times New Roman" w:hAnsi="Times New Roman"/>
                <w:bCs/>
                <w:u w:val="single"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Hoạt động mọi lúc mọi nơi</w:t>
            </w:r>
          </w:p>
        </w:tc>
      </w:tr>
    </w:tbl>
    <w:p w:rsidR="00505C5A" w:rsidRDefault="00505C5A" w:rsidP="00505C5A">
      <w:pPr>
        <w:rPr>
          <w:rFonts w:ascii="Times New Roman" w:hAnsi="Times New Roman"/>
          <w:b/>
          <w:bCs/>
          <w:u w:val="single"/>
          <w:lang w:val="nl-NL"/>
        </w:rPr>
      </w:pPr>
    </w:p>
    <w:p w:rsidR="00505C5A" w:rsidRDefault="00505C5A" w:rsidP="00505C5A">
      <w:pPr>
        <w:rPr>
          <w:rFonts w:ascii="Times New Roman" w:hAnsi="Times New Roman"/>
          <w:b/>
          <w:bCs/>
          <w:u w:val="single"/>
          <w:lang w:val="nl-NL"/>
        </w:rPr>
      </w:pPr>
    </w:p>
    <w:p w:rsidR="00505C5A" w:rsidRDefault="00505C5A" w:rsidP="00505C5A">
      <w:pPr>
        <w:rPr>
          <w:rFonts w:ascii="Times New Roman" w:hAnsi="Times New Roman"/>
          <w:b/>
          <w:bCs/>
          <w:sz w:val="24"/>
          <w:szCs w:val="24"/>
          <w:u w:val="single"/>
          <w:lang w:val="nl-NL"/>
        </w:rPr>
      </w:pPr>
    </w:p>
    <w:p w:rsidR="00505C5A" w:rsidRDefault="00505C5A" w:rsidP="00505C5A">
      <w:pPr>
        <w:rPr>
          <w:rFonts w:ascii="Times New Roman" w:hAnsi="Times New Roman"/>
          <w:b/>
          <w:bCs/>
        </w:rPr>
      </w:pPr>
    </w:p>
    <w:p w:rsidR="00505C5A" w:rsidRDefault="00505C5A" w:rsidP="00505C5A">
      <w:pPr>
        <w:rPr>
          <w:rFonts w:ascii="Times New Roman" w:hAnsi="Times New Roman"/>
          <w:b/>
          <w:bCs/>
        </w:rPr>
      </w:pPr>
    </w:p>
    <w:p w:rsidR="00A07B7C" w:rsidRDefault="00A07B7C" w:rsidP="00A07B7C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:rsidR="004D6B3C" w:rsidRPr="00A07B7C" w:rsidRDefault="004D6B3C" w:rsidP="00A07B7C"/>
    <w:sectPr w:rsidR="004D6B3C" w:rsidRPr="00A07B7C" w:rsidSect="00D841A8">
      <w:pgSz w:w="11906" w:h="16838"/>
      <w:pgMar w:top="851" w:right="964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E5" w:rsidRDefault="00974EE5" w:rsidP="00C3179F">
      <w:r>
        <w:separator/>
      </w:r>
    </w:p>
  </w:endnote>
  <w:endnote w:type="continuationSeparator" w:id="0">
    <w:p w:rsidR="00974EE5" w:rsidRDefault="00974EE5" w:rsidP="00C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E5" w:rsidRDefault="00974EE5" w:rsidP="00C3179F">
      <w:r>
        <w:separator/>
      </w:r>
    </w:p>
  </w:footnote>
  <w:footnote w:type="continuationSeparator" w:id="0">
    <w:p w:rsidR="00974EE5" w:rsidRDefault="00974EE5" w:rsidP="00C3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488D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1FE6913"/>
    <w:multiLevelType w:val="multilevel"/>
    <w:tmpl w:val="8F48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F760124"/>
    <w:multiLevelType w:val="hybridMultilevel"/>
    <w:tmpl w:val="1452D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5" w15:restartNumberingAfterBreak="0">
    <w:nsid w:val="5B6041A9"/>
    <w:multiLevelType w:val="multilevel"/>
    <w:tmpl w:val="66A6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16B90"/>
    <w:multiLevelType w:val="multilevel"/>
    <w:tmpl w:val="9454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52C1E"/>
    <w:multiLevelType w:val="multilevel"/>
    <w:tmpl w:val="4D34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9F"/>
    <w:rsid w:val="00003AF4"/>
    <w:rsid w:val="0000765E"/>
    <w:rsid w:val="000109FC"/>
    <w:rsid w:val="00012D7D"/>
    <w:rsid w:val="000161E0"/>
    <w:rsid w:val="00020FE9"/>
    <w:rsid w:val="000242AE"/>
    <w:rsid w:val="000308AE"/>
    <w:rsid w:val="00046132"/>
    <w:rsid w:val="00047841"/>
    <w:rsid w:val="00050517"/>
    <w:rsid w:val="00055046"/>
    <w:rsid w:val="00056132"/>
    <w:rsid w:val="00067C15"/>
    <w:rsid w:val="00071212"/>
    <w:rsid w:val="00084301"/>
    <w:rsid w:val="00091E5E"/>
    <w:rsid w:val="00095700"/>
    <w:rsid w:val="00095C33"/>
    <w:rsid w:val="0009781B"/>
    <w:rsid w:val="000B120D"/>
    <w:rsid w:val="000B4D06"/>
    <w:rsid w:val="000D0F29"/>
    <w:rsid w:val="000D710D"/>
    <w:rsid w:val="000E163C"/>
    <w:rsid w:val="000E5CE5"/>
    <w:rsid w:val="000F3FF0"/>
    <w:rsid w:val="000F5AA6"/>
    <w:rsid w:val="0010084E"/>
    <w:rsid w:val="00106804"/>
    <w:rsid w:val="00113406"/>
    <w:rsid w:val="00121899"/>
    <w:rsid w:val="001265DD"/>
    <w:rsid w:val="00135467"/>
    <w:rsid w:val="001474FA"/>
    <w:rsid w:val="00153277"/>
    <w:rsid w:val="001577C4"/>
    <w:rsid w:val="001578B4"/>
    <w:rsid w:val="001633C8"/>
    <w:rsid w:val="0017048C"/>
    <w:rsid w:val="0017299A"/>
    <w:rsid w:val="001843BC"/>
    <w:rsid w:val="00190CFA"/>
    <w:rsid w:val="00193341"/>
    <w:rsid w:val="001B797C"/>
    <w:rsid w:val="001C19C0"/>
    <w:rsid w:val="001C1F98"/>
    <w:rsid w:val="001C42CC"/>
    <w:rsid w:val="001C65E2"/>
    <w:rsid w:val="001D3398"/>
    <w:rsid w:val="001D35A8"/>
    <w:rsid w:val="001D4077"/>
    <w:rsid w:val="001E46ED"/>
    <w:rsid w:val="001E4D74"/>
    <w:rsid w:val="001F24CC"/>
    <w:rsid w:val="001F3D8B"/>
    <w:rsid w:val="001F46F3"/>
    <w:rsid w:val="001F6400"/>
    <w:rsid w:val="00202F1E"/>
    <w:rsid w:val="00226DAC"/>
    <w:rsid w:val="002638FD"/>
    <w:rsid w:val="0026708F"/>
    <w:rsid w:val="00287121"/>
    <w:rsid w:val="002910F7"/>
    <w:rsid w:val="002A23D4"/>
    <w:rsid w:val="002A3830"/>
    <w:rsid w:val="002B260D"/>
    <w:rsid w:val="002C6EA3"/>
    <w:rsid w:val="002C6F52"/>
    <w:rsid w:val="002D09ED"/>
    <w:rsid w:val="002F067B"/>
    <w:rsid w:val="002F2147"/>
    <w:rsid w:val="002F6E38"/>
    <w:rsid w:val="00302851"/>
    <w:rsid w:val="00317285"/>
    <w:rsid w:val="00317D46"/>
    <w:rsid w:val="00320CDB"/>
    <w:rsid w:val="00340922"/>
    <w:rsid w:val="00340EDB"/>
    <w:rsid w:val="00347622"/>
    <w:rsid w:val="0035031D"/>
    <w:rsid w:val="0036097D"/>
    <w:rsid w:val="00363AB9"/>
    <w:rsid w:val="003759F1"/>
    <w:rsid w:val="00380E25"/>
    <w:rsid w:val="003814D4"/>
    <w:rsid w:val="00394020"/>
    <w:rsid w:val="0039639C"/>
    <w:rsid w:val="0039697E"/>
    <w:rsid w:val="003A274B"/>
    <w:rsid w:val="003B0569"/>
    <w:rsid w:val="003B191C"/>
    <w:rsid w:val="003B4140"/>
    <w:rsid w:val="003B5324"/>
    <w:rsid w:val="003C0CB1"/>
    <w:rsid w:val="003C7011"/>
    <w:rsid w:val="003D12E9"/>
    <w:rsid w:val="003D5BE3"/>
    <w:rsid w:val="003F40A9"/>
    <w:rsid w:val="003F6DA9"/>
    <w:rsid w:val="00401C63"/>
    <w:rsid w:val="00404106"/>
    <w:rsid w:val="004063B3"/>
    <w:rsid w:val="004066FD"/>
    <w:rsid w:val="00412543"/>
    <w:rsid w:val="0041594A"/>
    <w:rsid w:val="0042344A"/>
    <w:rsid w:val="00434C8C"/>
    <w:rsid w:val="00434F86"/>
    <w:rsid w:val="00447F76"/>
    <w:rsid w:val="004508EC"/>
    <w:rsid w:val="00472620"/>
    <w:rsid w:val="00492773"/>
    <w:rsid w:val="00493F90"/>
    <w:rsid w:val="004B22BF"/>
    <w:rsid w:val="004B2EB9"/>
    <w:rsid w:val="004B3865"/>
    <w:rsid w:val="004B5B04"/>
    <w:rsid w:val="004C71F9"/>
    <w:rsid w:val="004D153E"/>
    <w:rsid w:val="004D6B3C"/>
    <w:rsid w:val="004E5D09"/>
    <w:rsid w:val="004E744F"/>
    <w:rsid w:val="004E7D8C"/>
    <w:rsid w:val="004F04A2"/>
    <w:rsid w:val="004F257F"/>
    <w:rsid w:val="004F4CAC"/>
    <w:rsid w:val="00502CD0"/>
    <w:rsid w:val="00503835"/>
    <w:rsid w:val="00505C5A"/>
    <w:rsid w:val="00506697"/>
    <w:rsid w:val="00506841"/>
    <w:rsid w:val="005078D2"/>
    <w:rsid w:val="00511FB4"/>
    <w:rsid w:val="005311AC"/>
    <w:rsid w:val="005503C5"/>
    <w:rsid w:val="00553C23"/>
    <w:rsid w:val="005552C0"/>
    <w:rsid w:val="00557E6B"/>
    <w:rsid w:val="005717E3"/>
    <w:rsid w:val="00583B31"/>
    <w:rsid w:val="00584979"/>
    <w:rsid w:val="00584AF8"/>
    <w:rsid w:val="00592670"/>
    <w:rsid w:val="00595049"/>
    <w:rsid w:val="005A1727"/>
    <w:rsid w:val="005B07CF"/>
    <w:rsid w:val="005B5A67"/>
    <w:rsid w:val="005B5E8A"/>
    <w:rsid w:val="005C2D4F"/>
    <w:rsid w:val="005C559B"/>
    <w:rsid w:val="005C56B0"/>
    <w:rsid w:val="005D29B2"/>
    <w:rsid w:val="005D2BA1"/>
    <w:rsid w:val="005D548B"/>
    <w:rsid w:val="005D778A"/>
    <w:rsid w:val="005D79DF"/>
    <w:rsid w:val="005E16E6"/>
    <w:rsid w:val="005F0CD0"/>
    <w:rsid w:val="005F4481"/>
    <w:rsid w:val="005F7382"/>
    <w:rsid w:val="0060386D"/>
    <w:rsid w:val="00605497"/>
    <w:rsid w:val="0061276C"/>
    <w:rsid w:val="00620463"/>
    <w:rsid w:val="006219F8"/>
    <w:rsid w:val="00630EC8"/>
    <w:rsid w:val="006328C8"/>
    <w:rsid w:val="006401A5"/>
    <w:rsid w:val="00640420"/>
    <w:rsid w:val="00647403"/>
    <w:rsid w:val="006551A0"/>
    <w:rsid w:val="006561E0"/>
    <w:rsid w:val="006608CC"/>
    <w:rsid w:val="00675E56"/>
    <w:rsid w:val="0068661F"/>
    <w:rsid w:val="006949AA"/>
    <w:rsid w:val="006A21BE"/>
    <w:rsid w:val="006A3958"/>
    <w:rsid w:val="006C663D"/>
    <w:rsid w:val="006D37CF"/>
    <w:rsid w:val="006D4CF8"/>
    <w:rsid w:val="006E0A70"/>
    <w:rsid w:val="006E44E8"/>
    <w:rsid w:val="006F2B0A"/>
    <w:rsid w:val="006F5F72"/>
    <w:rsid w:val="00700F07"/>
    <w:rsid w:val="007071C1"/>
    <w:rsid w:val="00707287"/>
    <w:rsid w:val="0071524E"/>
    <w:rsid w:val="00720378"/>
    <w:rsid w:val="007209EC"/>
    <w:rsid w:val="00725A19"/>
    <w:rsid w:val="0073162C"/>
    <w:rsid w:val="00731B7D"/>
    <w:rsid w:val="00731BF1"/>
    <w:rsid w:val="0073425F"/>
    <w:rsid w:val="00757043"/>
    <w:rsid w:val="007570B6"/>
    <w:rsid w:val="00761833"/>
    <w:rsid w:val="00767C77"/>
    <w:rsid w:val="00775624"/>
    <w:rsid w:val="007819EB"/>
    <w:rsid w:val="0078251A"/>
    <w:rsid w:val="00784AE6"/>
    <w:rsid w:val="00785005"/>
    <w:rsid w:val="007A23BE"/>
    <w:rsid w:val="007A4F91"/>
    <w:rsid w:val="007A6C9C"/>
    <w:rsid w:val="007C35E6"/>
    <w:rsid w:val="007C781D"/>
    <w:rsid w:val="007D15C5"/>
    <w:rsid w:val="007D2A29"/>
    <w:rsid w:val="007E024E"/>
    <w:rsid w:val="007E4310"/>
    <w:rsid w:val="007E5173"/>
    <w:rsid w:val="007F5F09"/>
    <w:rsid w:val="007F7E64"/>
    <w:rsid w:val="00822079"/>
    <w:rsid w:val="00834B0B"/>
    <w:rsid w:val="00837F7F"/>
    <w:rsid w:val="008402BE"/>
    <w:rsid w:val="00850266"/>
    <w:rsid w:val="0085294A"/>
    <w:rsid w:val="00854B87"/>
    <w:rsid w:val="00855C02"/>
    <w:rsid w:val="00883312"/>
    <w:rsid w:val="00884592"/>
    <w:rsid w:val="0088634D"/>
    <w:rsid w:val="00890E9E"/>
    <w:rsid w:val="008932E5"/>
    <w:rsid w:val="008A69A4"/>
    <w:rsid w:val="008A7D4F"/>
    <w:rsid w:val="008B227E"/>
    <w:rsid w:val="008B30F6"/>
    <w:rsid w:val="008B5709"/>
    <w:rsid w:val="008C00F8"/>
    <w:rsid w:val="008C01C8"/>
    <w:rsid w:val="008C36C4"/>
    <w:rsid w:val="008E0088"/>
    <w:rsid w:val="008E0A15"/>
    <w:rsid w:val="008E0B32"/>
    <w:rsid w:val="008E243B"/>
    <w:rsid w:val="008F2208"/>
    <w:rsid w:val="0090297A"/>
    <w:rsid w:val="009057F7"/>
    <w:rsid w:val="00913C66"/>
    <w:rsid w:val="0091780A"/>
    <w:rsid w:val="00923E24"/>
    <w:rsid w:val="009249E1"/>
    <w:rsid w:val="009312DF"/>
    <w:rsid w:val="00941878"/>
    <w:rsid w:val="00951669"/>
    <w:rsid w:val="0095184D"/>
    <w:rsid w:val="00953DC6"/>
    <w:rsid w:val="00954F4D"/>
    <w:rsid w:val="00956CFD"/>
    <w:rsid w:val="00961017"/>
    <w:rsid w:val="00966978"/>
    <w:rsid w:val="00974EE5"/>
    <w:rsid w:val="009816F1"/>
    <w:rsid w:val="009925A4"/>
    <w:rsid w:val="00993C9D"/>
    <w:rsid w:val="009A3D88"/>
    <w:rsid w:val="009A6CED"/>
    <w:rsid w:val="009B3181"/>
    <w:rsid w:val="009C4EBB"/>
    <w:rsid w:val="009D0596"/>
    <w:rsid w:val="009D547B"/>
    <w:rsid w:val="009E04A9"/>
    <w:rsid w:val="009E1889"/>
    <w:rsid w:val="009E52DD"/>
    <w:rsid w:val="009F59F9"/>
    <w:rsid w:val="009F6830"/>
    <w:rsid w:val="00A00D32"/>
    <w:rsid w:val="00A013C3"/>
    <w:rsid w:val="00A01F55"/>
    <w:rsid w:val="00A04B6A"/>
    <w:rsid w:val="00A06F35"/>
    <w:rsid w:val="00A07B7C"/>
    <w:rsid w:val="00A07C03"/>
    <w:rsid w:val="00A11A7D"/>
    <w:rsid w:val="00A2243D"/>
    <w:rsid w:val="00A23B8B"/>
    <w:rsid w:val="00A242E2"/>
    <w:rsid w:val="00A3456A"/>
    <w:rsid w:val="00A357F8"/>
    <w:rsid w:val="00A37554"/>
    <w:rsid w:val="00A41D5B"/>
    <w:rsid w:val="00A5371E"/>
    <w:rsid w:val="00A54F3B"/>
    <w:rsid w:val="00A60426"/>
    <w:rsid w:val="00A70528"/>
    <w:rsid w:val="00A7530E"/>
    <w:rsid w:val="00A920D6"/>
    <w:rsid w:val="00A94AED"/>
    <w:rsid w:val="00A95813"/>
    <w:rsid w:val="00A97198"/>
    <w:rsid w:val="00AA2678"/>
    <w:rsid w:val="00AA691A"/>
    <w:rsid w:val="00AA74C7"/>
    <w:rsid w:val="00AB7984"/>
    <w:rsid w:val="00AC4C7A"/>
    <w:rsid w:val="00AC5179"/>
    <w:rsid w:val="00AC6AFD"/>
    <w:rsid w:val="00AD52CE"/>
    <w:rsid w:val="00AE1841"/>
    <w:rsid w:val="00B02403"/>
    <w:rsid w:val="00B038C5"/>
    <w:rsid w:val="00B06308"/>
    <w:rsid w:val="00B0708E"/>
    <w:rsid w:val="00B15A5B"/>
    <w:rsid w:val="00B25C29"/>
    <w:rsid w:val="00B27AF5"/>
    <w:rsid w:val="00B34452"/>
    <w:rsid w:val="00B345E0"/>
    <w:rsid w:val="00B42E12"/>
    <w:rsid w:val="00B446E9"/>
    <w:rsid w:val="00B529BC"/>
    <w:rsid w:val="00B61E2F"/>
    <w:rsid w:val="00B64BA8"/>
    <w:rsid w:val="00B65C12"/>
    <w:rsid w:val="00B70D04"/>
    <w:rsid w:val="00B80E61"/>
    <w:rsid w:val="00B8170A"/>
    <w:rsid w:val="00B841DB"/>
    <w:rsid w:val="00B84906"/>
    <w:rsid w:val="00B86583"/>
    <w:rsid w:val="00B9081C"/>
    <w:rsid w:val="00B936F5"/>
    <w:rsid w:val="00B96679"/>
    <w:rsid w:val="00B97232"/>
    <w:rsid w:val="00B97E4A"/>
    <w:rsid w:val="00BA477B"/>
    <w:rsid w:val="00BB360A"/>
    <w:rsid w:val="00BB5EE5"/>
    <w:rsid w:val="00BB7D6F"/>
    <w:rsid w:val="00BC16F2"/>
    <w:rsid w:val="00BC1F63"/>
    <w:rsid w:val="00BD0F6B"/>
    <w:rsid w:val="00BD1180"/>
    <w:rsid w:val="00BD1D2B"/>
    <w:rsid w:val="00BD435D"/>
    <w:rsid w:val="00BD5248"/>
    <w:rsid w:val="00BD7D16"/>
    <w:rsid w:val="00BE086D"/>
    <w:rsid w:val="00BE2D17"/>
    <w:rsid w:val="00BE6C59"/>
    <w:rsid w:val="00BF3FEC"/>
    <w:rsid w:val="00C051B4"/>
    <w:rsid w:val="00C06BFC"/>
    <w:rsid w:val="00C11B6D"/>
    <w:rsid w:val="00C20AF7"/>
    <w:rsid w:val="00C3179F"/>
    <w:rsid w:val="00C5270B"/>
    <w:rsid w:val="00C57178"/>
    <w:rsid w:val="00C64A58"/>
    <w:rsid w:val="00C811DC"/>
    <w:rsid w:val="00C851DA"/>
    <w:rsid w:val="00C91D81"/>
    <w:rsid w:val="00C976BF"/>
    <w:rsid w:val="00CA5FF3"/>
    <w:rsid w:val="00CB4555"/>
    <w:rsid w:val="00CB62C1"/>
    <w:rsid w:val="00CD29A1"/>
    <w:rsid w:val="00CD6143"/>
    <w:rsid w:val="00CD61FD"/>
    <w:rsid w:val="00CE1466"/>
    <w:rsid w:val="00CE24D4"/>
    <w:rsid w:val="00CE2A2C"/>
    <w:rsid w:val="00CE646E"/>
    <w:rsid w:val="00D161DB"/>
    <w:rsid w:val="00D21C52"/>
    <w:rsid w:val="00D246D4"/>
    <w:rsid w:val="00D33257"/>
    <w:rsid w:val="00D4067F"/>
    <w:rsid w:val="00D51184"/>
    <w:rsid w:val="00D51467"/>
    <w:rsid w:val="00D72CA6"/>
    <w:rsid w:val="00D74344"/>
    <w:rsid w:val="00D841A8"/>
    <w:rsid w:val="00D87513"/>
    <w:rsid w:val="00D919F2"/>
    <w:rsid w:val="00D92C10"/>
    <w:rsid w:val="00D9653F"/>
    <w:rsid w:val="00DA2117"/>
    <w:rsid w:val="00DA6E12"/>
    <w:rsid w:val="00DB1863"/>
    <w:rsid w:val="00DB2771"/>
    <w:rsid w:val="00DB53E5"/>
    <w:rsid w:val="00DC2A84"/>
    <w:rsid w:val="00DC2F3C"/>
    <w:rsid w:val="00DC523B"/>
    <w:rsid w:val="00DD7F04"/>
    <w:rsid w:val="00DE392F"/>
    <w:rsid w:val="00DE3ADA"/>
    <w:rsid w:val="00E0036D"/>
    <w:rsid w:val="00E12A71"/>
    <w:rsid w:val="00E16B78"/>
    <w:rsid w:val="00E21E3E"/>
    <w:rsid w:val="00E25B4E"/>
    <w:rsid w:val="00E26692"/>
    <w:rsid w:val="00E313A2"/>
    <w:rsid w:val="00E335CC"/>
    <w:rsid w:val="00E348CD"/>
    <w:rsid w:val="00E421A5"/>
    <w:rsid w:val="00E46780"/>
    <w:rsid w:val="00E63782"/>
    <w:rsid w:val="00E64F03"/>
    <w:rsid w:val="00E70A8C"/>
    <w:rsid w:val="00E73D20"/>
    <w:rsid w:val="00E8043C"/>
    <w:rsid w:val="00E94C98"/>
    <w:rsid w:val="00EA0923"/>
    <w:rsid w:val="00EA7402"/>
    <w:rsid w:val="00EB0484"/>
    <w:rsid w:val="00EB1518"/>
    <w:rsid w:val="00EB2911"/>
    <w:rsid w:val="00EB5915"/>
    <w:rsid w:val="00EC04C9"/>
    <w:rsid w:val="00EC0531"/>
    <w:rsid w:val="00EC080B"/>
    <w:rsid w:val="00EC6BA8"/>
    <w:rsid w:val="00EF1D14"/>
    <w:rsid w:val="00EF4551"/>
    <w:rsid w:val="00EF542F"/>
    <w:rsid w:val="00EF57A6"/>
    <w:rsid w:val="00EF7A4F"/>
    <w:rsid w:val="00F06946"/>
    <w:rsid w:val="00F10250"/>
    <w:rsid w:val="00F144EF"/>
    <w:rsid w:val="00F14941"/>
    <w:rsid w:val="00F152D5"/>
    <w:rsid w:val="00F20862"/>
    <w:rsid w:val="00F234CB"/>
    <w:rsid w:val="00F24171"/>
    <w:rsid w:val="00F26D21"/>
    <w:rsid w:val="00F33FE0"/>
    <w:rsid w:val="00F40787"/>
    <w:rsid w:val="00F5012F"/>
    <w:rsid w:val="00F70FB7"/>
    <w:rsid w:val="00F71970"/>
    <w:rsid w:val="00F74B51"/>
    <w:rsid w:val="00F821FB"/>
    <w:rsid w:val="00F8226B"/>
    <w:rsid w:val="00F8315F"/>
    <w:rsid w:val="00F85FAB"/>
    <w:rsid w:val="00F87F1D"/>
    <w:rsid w:val="00F92CDE"/>
    <w:rsid w:val="00F957BF"/>
    <w:rsid w:val="00F9744D"/>
    <w:rsid w:val="00FA2811"/>
    <w:rsid w:val="00FA78C0"/>
    <w:rsid w:val="00FB1CD6"/>
    <w:rsid w:val="00FB7676"/>
    <w:rsid w:val="00FC71A9"/>
    <w:rsid w:val="00FE26E6"/>
    <w:rsid w:val="00FE367A"/>
    <w:rsid w:val="00FF1C3F"/>
    <w:rsid w:val="00FF2615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C8A9E-9AA9-4169-A775-384C7C9A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79F"/>
    <w:pPr>
      <w:spacing w:after="0" w:line="240" w:lineRule="auto"/>
    </w:pPr>
    <w:rPr>
      <w:rFonts w:ascii=".VnTime" w:eastAsia="Times New Roman" w:hAnsi=".VnTime" w:cs="Arial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481"/>
    <w:pPr>
      <w:keepNext/>
      <w:outlineLvl w:val="0"/>
    </w:pPr>
    <w:rPr>
      <w:rFonts w:ascii="Arial" w:hAnsi="Arial"/>
      <w:b/>
      <w:bCs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481"/>
    <w:rPr>
      <w:rFonts w:ascii="Arial" w:eastAsia="Times New Roman" w:hAnsi="Arial" w:cs="Arial"/>
      <w:b/>
      <w:bCs/>
      <w:color w:val="000000"/>
      <w:sz w:val="26"/>
      <w:szCs w:val="24"/>
      <w:lang w:val="en-US"/>
    </w:rPr>
  </w:style>
  <w:style w:type="character" w:styleId="Emphasis">
    <w:name w:val="Emphasis"/>
    <w:qFormat/>
    <w:rsid w:val="00C3179F"/>
    <w:rPr>
      <w:i/>
      <w:iCs/>
    </w:rPr>
  </w:style>
  <w:style w:type="character" w:styleId="FootnoteReference">
    <w:name w:val="footnote reference"/>
    <w:rsid w:val="00C3179F"/>
    <w:rPr>
      <w:vertAlign w:val="superscript"/>
    </w:rPr>
  </w:style>
  <w:style w:type="paragraph" w:styleId="FootnoteText">
    <w:name w:val="footnote text"/>
    <w:basedOn w:val="Normal"/>
    <w:link w:val="FootnoteTextChar"/>
    <w:rsid w:val="00C3179F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179F"/>
    <w:rPr>
      <w:rFonts w:ascii=".VnTime" w:eastAsia="Times New Roman" w:hAnsi=".VnTime" w:cs="Times New Roman"/>
      <w:sz w:val="20"/>
      <w:szCs w:val="20"/>
      <w:lang w:val="en-US"/>
    </w:rPr>
  </w:style>
  <w:style w:type="paragraph" w:styleId="NormalWeb">
    <w:name w:val="Normal (Web)"/>
    <w:basedOn w:val="Normal"/>
    <w:link w:val="NormalWebChar"/>
    <w:uiPriority w:val="99"/>
    <w:qFormat/>
    <w:rsid w:val="00C3179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C3179F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rteleft1">
    <w:name w:val="rteleft1"/>
    <w:basedOn w:val="Normal"/>
    <w:rsid w:val="00C3179F"/>
    <w:pPr>
      <w:spacing w:before="15" w:after="15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Footer">
    <w:name w:val="footer"/>
    <w:basedOn w:val="Normal"/>
    <w:link w:val="Foot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190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92"/>
    <w:rPr>
      <w:rFonts w:ascii="Segoe UI" w:eastAsia="Times New Roman" w:hAnsi="Segoe UI" w:cs="Segoe UI"/>
      <w:sz w:val="18"/>
      <w:szCs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949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949A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6949A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69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5F4481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F4481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cs1b16eeb5">
    <w:name w:val="cs1b16eeb5"/>
    <w:basedOn w:val="DefaultParagraphFont"/>
    <w:rsid w:val="005F4481"/>
  </w:style>
  <w:style w:type="character" w:customStyle="1" w:styleId="FootnoteTextChar1">
    <w:name w:val="Footnote Text Char1"/>
    <w:basedOn w:val="DefaultParagraphFont"/>
    <w:semiHidden/>
    <w:locked/>
    <w:rsid w:val="005F4481"/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5F4481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qFormat/>
    <w:rsid w:val="005F4481"/>
    <w:rPr>
      <w:b/>
      <w:bCs/>
    </w:rPr>
  </w:style>
  <w:style w:type="character" w:customStyle="1" w:styleId="List2Char">
    <w:name w:val="List 2 Char"/>
    <w:basedOn w:val="DefaultParagraphFont"/>
    <w:link w:val="List2"/>
    <w:semiHidden/>
    <w:locked/>
    <w:rsid w:val="004D6B3C"/>
    <w:rPr>
      <w:rFonts w:ascii=".VnTime" w:hAnsi=".VnTime"/>
      <w:sz w:val="28"/>
      <w:szCs w:val="24"/>
    </w:rPr>
  </w:style>
  <w:style w:type="paragraph" w:styleId="List2">
    <w:name w:val="List 2"/>
    <w:basedOn w:val="Normal"/>
    <w:link w:val="List2Char"/>
    <w:semiHidden/>
    <w:unhideWhenUsed/>
    <w:rsid w:val="004D6B3C"/>
    <w:pPr>
      <w:ind w:left="720" w:hanging="360"/>
    </w:pPr>
    <w:rPr>
      <w:rFonts w:eastAsiaTheme="minorHAnsi" w:cstheme="minorBidi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6B3C"/>
    <w:rPr>
      <w:rFonts w:ascii=".VnTime" w:eastAsia="Times New Roman" w:hAnsi=".VnTime" w:cs="Arial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D6B3C"/>
    <w:pPr>
      <w:spacing w:after="120"/>
      <w:ind w:left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D6B3C"/>
    <w:rPr>
      <w:rFonts w:ascii=".VnTime" w:eastAsia="Times New Roman" w:hAnsi=".VnTime" w:cs="Times New Roman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D6B3C"/>
    <w:pPr>
      <w:ind w:firstLine="210"/>
    </w:pPr>
    <w:rPr>
      <w:rFonts w:cs="Times New Roman"/>
    </w:rPr>
  </w:style>
  <w:style w:type="paragraph" w:customStyle="1" w:styleId="Normal1">
    <w:name w:val="Normal1"/>
    <w:autoRedefine/>
    <w:uiPriority w:val="99"/>
    <w:qFormat/>
    <w:rsid w:val="00FE367A"/>
    <w:pPr>
      <w:spacing w:after="0" w:line="240" w:lineRule="auto"/>
      <w:ind w:right="-41"/>
    </w:pPr>
    <w:rPr>
      <w:rFonts w:ascii="Times New Roman" w:eastAsia="Times New Roman" w:hAnsi="Times New Roman" w:cs="Times New Roman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C686-7BED-4AA1-BA2A-E5B60932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2023-10-08T11:15:00Z</cp:lastPrinted>
  <dcterms:created xsi:type="dcterms:W3CDTF">2026-04-28T02:55:00Z</dcterms:created>
  <dcterms:modified xsi:type="dcterms:W3CDTF">2026-04-28T02:55:00Z</dcterms:modified>
</cp:coreProperties>
</file>