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15" w:rsidRDefault="008D0515" w:rsidP="008D0515">
      <w:pPr>
        <w:ind w:leftChars="0" w:left="3" w:hanging="3"/>
        <w:jc w:val="center"/>
      </w:pPr>
      <w:r>
        <w:rPr>
          <w:b/>
        </w:rPr>
        <w:t>KẾ HOẠCH CHĂM SÓC – GIÁO DỤC VỆ SINH DINH DƯỠNG</w:t>
      </w:r>
    </w:p>
    <w:p w:rsidR="008D0515" w:rsidRDefault="008D0515" w:rsidP="008D0515">
      <w:pPr>
        <w:ind w:leftChars="0" w:left="3" w:hanging="3"/>
        <w:jc w:val="center"/>
      </w:pPr>
      <w:r>
        <w:rPr>
          <w:b/>
        </w:rPr>
        <w:t>CHỦ ĐỀ: Những con vật gần gũi - Ngày vui 8/3</w:t>
      </w:r>
    </w:p>
    <w:p w:rsidR="008D0515" w:rsidRDefault="008D0515" w:rsidP="008D0515">
      <w:pPr>
        <w:spacing w:line="240" w:lineRule="auto"/>
        <w:ind w:leftChars="0" w:left="3" w:hanging="3"/>
        <w:jc w:val="center"/>
        <w:rPr>
          <w:sz w:val="24"/>
          <w:szCs w:val="24"/>
        </w:rPr>
      </w:pPr>
      <w:r>
        <w:rPr>
          <w:b/>
        </w:rPr>
        <w:t>(Thời gian thực hiện 4 tuần: Từ  ngày 23/2 đến 20/3/2026)</w:t>
      </w:r>
    </w:p>
    <w:p w:rsidR="008D0515" w:rsidRDefault="008D0515" w:rsidP="008D0515">
      <w:pPr>
        <w:ind w:leftChars="0" w:left="3" w:hanging="3"/>
        <w:jc w:val="center"/>
      </w:pPr>
      <w:r>
        <w:t>Người thực hiện: Võ Thị Vui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9"/>
        <w:gridCol w:w="2977"/>
        <w:gridCol w:w="3256"/>
        <w:gridCol w:w="1101"/>
      </w:tblGrid>
      <w:tr w:rsidR="008D0515" w:rsidTr="00040BB7">
        <w:trPr>
          <w:trHeight w:val="713"/>
        </w:trPr>
        <w:tc>
          <w:tcPr>
            <w:tcW w:w="613" w:type="dxa"/>
            <w:tcBorders>
              <w:top w:val="single" w:sz="4" w:space="0" w:color="auto"/>
              <w:left w:val="single" w:sz="4" w:space="0" w:color="auto"/>
              <w:bottom w:val="single" w:sz="4" w:space="0" w:color="auto"/>
              <w:right w:val="single" w:sz="4" w:space="0" w:color="auto"/>
            </w:tcBorders>
            <w:vAlign w:val="center"/>
            <w:hideMark/>
          </w:tcPr>
          <w:p w:rsidR="008D0515" w:rsidRDefault="008D0515" w:rsidP="00040BB7">
            <w:pPr>
              <w:spacing w:line="252" w:lineRule="auto"/>
              <w:ind w:leftChars="0" w:left="3" w:hanging="3"/>
              <w:jc w:val="center"/>
              <w:rPr>
                <w:b/>
              </w:rPr>
            </w:pPr>
            <w:r>
              <w:rPr>
                <w:b/>
              </w:rPr>
              <w:t>TT</w:t>
            </w:r>
          </w:p>
        </w:tc>
        <w:tc>
          <w:tcPr>
            <w:tcW w:w="1642" w:type="dxa"/>
            <w:tcBorders>
              <w:top w:val="single" w:sz="4" w:space="0" w:color="auto"/>
              <w:left w:val="single" w:sz="4" w:space="0" w:color="auto"/>
              <w:bottom w:val="single" w:sz="4" w:space="0" w:color="auto"/>
              <w:right w:val="single" w:sz="4" w:space="0" w:color="auto"/>
            </w:tcBorders>
            <w:vAlign w:val="center"/>
            <w:hideMark/>
          </w:tcPr>
          <w:p w:rsidR="008D0515" w:rsidRDefault="008D0515" w:rsidP="00040BB7">
            <w:pPr>
              <w:spacing w:line="252" w:lineRule="auto"/>
              <w:ind w:leftChars="0" w:left="3" w:hanging="3"/>
              <w:jc w:val="center"/>
              <w:rPr>
                <w:b/>
              </w:rPr>
            </w:pPr>
            <w:r>
              <w:rPr>
                <w:b/>
              </w:rPr>
              <w:t>Nội dung</w:t>
            </w:r>
          </w:p>
        </w:tc>
        <w:tc>
          <w:tcPr>
            <w:tcW w:w="3039" w:type="dxa"/>
            <w:tcBorders>
              <w:top w:val="single" w:sz="4" w:space="0" w:color="auto"/>
              <w:left w:val="single" w:sz="4" w:space="0" w:color="auto"/>
              <w:bottom w:val="single" w:sz="4" w:space="0" w:color="auto"/>
              <w:right w:val="single" w:sz="4" w:space="0" w:color="auto"/>
            </w:tcBorders>
            <w:vAlign w:val="center"/>
            <w:hideMark/>
          </w:tcPr>
          <w:p w:rsidR="008D0515" w:rsidRDefault="008D0515" w:rsidP="00040BB7">
            <w:pPr>
              <w:spacing w:line="252" w:lineRule="auto"/>
              <w:ind w:leftChars="0" w:left="3" w:hanging="3"/>
              <w:jc w:val="center"/>
              <w:rPr>
                <w:b/>
              </w:rPr>
            </w:pPr>
            <w:r>
              <w:rPr>
                <w:b/>
              </w:rPr>
              <w:t>Mục đích yêu cầu</w:t>
            </w:r>
          </w:p>
        </w:tc>
        <w:tc>
          <w:tcPr>
            <w:tcW w:w="3326" w:type="dxa"/>
            <w:tcBorders>
              <w:top w:val="single" w:sz="4" w:space="0" w:color="auto"/>
              <w:left w:val="single" w:sz="4" w:space="0" w:color="auto"/>
              <w:bottom w:val="single" w:sz="4" w:space="0" w:color="auto"/>
              <w:right w:val="single" w:sz="4" w:space="0" w:color="auto"/>
            </w:tcBorders>
            <w:vAlign w:val="center"/>
            <w:hideMark/>
          </w:tcPr>
          <w:p w:rsidR="008D0515" w:rsidRDefault="008D0515" w:rsidP="00040BB7">
            <w:pPr>
              <w:spacing w:line="252" w:lineRule="auto"/>
              <w:ind w:leftChars="0" w:left="3" w:hanging="3"/>
              <w:jc w:val="center"/>
              <w:rPr>
                <w:b/>
              </w:rPr>
            </w:pPr>
            <w:r>
              <w:rPr>
                <w:b/>
              </w:rPr>
              <w:t>Tổ chức hoạt động</w:t>
            </w:r>
          </w:p>
        </w:tc>
        <w:tc>
          <w:tcPr>
            <w:tcW w:w="1117" w:type="dxa"/>
            <w:tcBorders>
              <w:top w:val="single" w:sz="4" w:space="0" w:color="auto"/>
              <w:left w:val="single" w:sz="4" w:space="0" w:color="auto"/>
              <w:bottom w:val="single" w:sz="4" w:space="0" w:color="auto"/>
              <w:right w:val="single" w:sz="4" w:space="0" w:color="auto"/>
            </w:tcBorders>
            <w:vAlign w:val="bottom"/>
          </w:tcPr>
          <w:p w:rsidR="008D0515" w:rsidRDefault="008D0515" w:rsidP="00040BB7">
            <w:pPr>
              <w:spacing w:line="252" w:lineRule="auto"/>
              <w:ind w:leftChars="0" w:left="3" w:hanging="3"/>
              <w:jc w:val="center"/>
              <w:rPr>
                <w:b/>
              </w:rPr>
            </w:pPr>
            <w:r>
              <w:rPr>
                <w:b/>
              </w:rPr>
              <w:t>Kết quả</w:t>
            </w:r>
          </w:p>
          <w:p w:rsidR="008D0515" w:rsidRDefault="008D0515" w:rsidP="00040BB7">
            <w:pPr>
              <w:spacing w:line="252" w:lineRule="auto"/>
              <w:ind w:leftChars="0" w:left="3" w:hanging="3"/>
              <w:jc w:val="center"/>
              <w:rPr>
                <w:b/>
              </w:rPr>
            </w:pPr>
          </w:p>
        </w:tc>
      </w:tr>
      <w:tr w:rsidR="008D0515" w:rsidTr="008D0515">
        <w:trPr>
          <w:trHeight w:val="276"/>
        </w:trPr>
        <w:tc>
          <w:tcPr>
            <w:tcW w:w="613"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rPr>
                <w:b/>
              </w:rPr>
            </w:pPr>
            <w:r>
              <w:rPr>
                <w:b/>
              </w:rPr>
              <w:t xml:space="preserve"> I.</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tc>
        <w:tc>
          <w:tcPr>
            <w:tcW w:w="1642"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rPr>
                <w:b/>
              </w:rPr>
            </w:pPr>
            <w:r>
              <w:rPr>
                <w:b/>
              </w:rPr>
              <w:t>1. Nuôi d</w:t>
            </w:r>
            <w:r>
              <w:rPr>
                <w:b/>
                <w:lang w:val="vi-VN"/>
              </w:rPr>
              <w:t>ưỡng</w:t>
            </w:r>
            <w:r>
              <w:rPr>
                <w:b/>
              </w:rPr>
              <w:t>- ăn uống.</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tc>
        <w:tc>
          <w:tcPr>
            <w:tcW w:w="3039" w:type="dxa"/>
            <w:tcBorders>
              <w:top w:val="single" w:sz="4" w:space="0" w:color="auto"/>
              <w:left w:val="single" w:sz="4" w:space="0" w:color="auto"/>
              <w:bottom w:val="single" w:sz="4" w:space="0" w:color="auto"/>
              <w:right w:val="single" w:sz="4" w:space="0" w:color="auto"/>
            </w:tcBorders>
            <w:hideMark/>
          </w:tcPr>
          <w:p w:rsidR="008D0515" w:rsidRDefault="008D0515" w:rsidP="00040BB7">
            <w:pPr>
              <w:spacing w:line="252" w:lineRule="auto"/>
              <w:ind w:leftChars="0" w:left="3" w:hanging="3"/>
            </w:pPr>
            <w:r>
              <w:t>- 100% Trẻ được ngồi vào bàn ăn.</w:t>
            </w:r>
          </w:p>
          <w:p w:rsidR="008D0515" w:rsidRDefault="008D0515" w:rsidP="00040BB7">
            <w:pPr>
              <w:spacing w:line="252" w:lineRule="auto"/>
              <w:ind w:leftChars="0" w:left="3" w:hanging="3"/>
            </w:pPr>
            <w:r>
              <w:t>- 100% Trẻ được tự xúc ăn và ăn đầy đủ các món ăn của trường(cô cần quan tâm đến đặc điểm từng trẻ như: Trẻ mới tập ăn cơm, trẻ ăn chậm, trẻ mới đi nhà trẻ, trẻ yếu hoặc mới ốm dậy)</w:t>
            </w:r>
          </w:p>
          <w:p w:rsidR="008D0515" w:rsidRDefault="008D0515" w:rsidP="00040BB7">
            <w:pPr>
              <w:spacing w:line="252" w:lineRule="auto"/>
              <w:ind w:leftChars="0" w:left="3" w:hanging="3"/>
            </w:pPr>
            <w:r>
              <w:t>- Trẻ được không khí thoải mái và khuyến khích trẻ ăn hết suất.</w:t>
            </w:r>
          </w:p>
          <w:p w:rsidR="008D0515" w:rsidRDefault="008D0515" w:rsidP="00040BB7">
            <w:pPr>
              <w:spacing w:line="252" w:lineRule="auto"/>
              <w:ind w:leftChars="0" w:left="3" w:hanging="3"/>
            </w:pPr>
            <w:r>
              <w:t>- 100% trẻ được ăn hoa quả tráng miệng sau khi ăn cơm.</w:t>
            </w:r>
          </w:p>
        </w:tc>
        <w:tc>
          <w:tcPr>
            <w:tcW w:w="3326" w:type="dxa"/>
            <w:tcBorders>
              <w:top w:val="single" w:sz="4" w:space="0" w:color="auto"/>
              <w:left w:val="single" w:sz="4" w:space="0" w:color="auto"/>
              <w:bottom w:val="single" w:sz="4" w:space="0" w:color="auto"/>
              <w:right w:val="single" w:sz="4" w:space="0" w:color="auto"/>
            </w:tcBorders>
            <w:hideMark/>
          </w:tcPr>
          <w:p w:rsidR="008D0515" w:rsidRDefault="008D0515" w:rsidP="00040BB7">
            <w:pPr>
              <w:spacing w:line="252" w:lineRule="auto"/>
              <w:ind w:leftChars="0" w:left="3" w:hanging="3"/>
            </w:pPr>
            <w:r>
              <w:t>- Tổ chức cho trẻ ăn ăn trưa , ăn bữa xế và ăn chiều</w:t>
            </w:r>
          </w:p>
          <w:p w:rsidR="008D0515" w:rsidRDefault="008D0515" w:rsidP="00040BB7">
            <w:pPr>
              <w:spacing w:line="252" w:lineRule="auto"/>
              <w:ind w:leftChars="0" w:left="3" w:hanging="3"/>
            </w:pPr>
            <w:r>
              <w:t>- Cô cho trẻ ngồi vào bàn ăn và tự xúc ăn, nếu trẻ không tự xúc được thì cô đút cho trẻ ăn.</w:t>
            </w:r>
          </w:p>
          <w:p w:rsidR="008D0515" w:rsidRDefault="008D0515" w:rsidP="00040BB7">
            <w:pPr>
              <w:spacing w:line="252" w:lineRule="auto"/>
              <w:ind w:leftChars="0" w:left="3" w:hanging="3"/>
            </w:pPr>
            <w:r>
              <w:t>- Trò chuyện với trẻ về những món ăn, nhắc trẻ phải ăn cả thức ăn cho nhanh lớn, ăn không để làm rơi cơm, thức ăn ra ngoài, nếu làm rơi phải nhặt bỏ vào trong đĩa.</w:t>
            </w:r>
          </w:p>
          <w:p w:rsidR="008D0515" w:rsidRDefault="008D0515" w:rsidP="00040BB7">
            <w:pPr>
              <w:spacing w:line="252" w:lineRule="auto"/>
              <w:ind w:leftChars="0" w:left="3" w:hanging="3"/>
            </w:pPr>
            <w:r>
              <w:t xml:space="preserve">- Trẻ ăn xong đưa bát bỏ vào rổ. </w:t>
            </w:r>
          </w:p>
          <w:p w:rsidR="008D0515" w:rsidRDefault="008D0515" w:rsidP="00040BB7">
            <w:pPr>
              <w:spacing w:line="252" w:lineRule="auto"/>
              <w:ind w:leftChars="0" w:left="3" w:hanging="3"/>
            </w:pPr>
            <w:r>
              <w:t>- Sau khi ăn xong cho trẻ lau miệng lau tay, súc miệng và uống nước.</w:t>
            </w:r>
          </w:p>
        </w:tc>
        <w:tc>
          <w:tcPr>
            <w:tcW w:w="1117"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pPr>
            <w:bookmarkStart w:id="0" w:name="_GoBack"/>
            <w:bookmarkEnd w:id="0"/>
          </w:p>
        </w:tc>
      </w:tr>
      <w:tr w:rsidR="008D0515" w:rsidTr="008D0515">
        <w:trPr>
          <w:trHeight w:val="170"/>
        </w:trPr>
        <w:tc>
          <w:tcPr>
            <w:tcW w:w="613"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rPr>
                <w:b/>
              </w:rPr>
            </w:pPr>
          </w:p>
        </w:tc>
        <w:tc>
          <w:tcPr>
            <w:tcW w:w="1642" w:type="dxa"/>
            <w:tcBorders>
              <w:top w:val="single" w:sz="4" w:space="0" w:color="auto"/>
              <w:left w:val="single" w:sz="4" w:space="0" w:color="auto"/>
              <w:bottom w:val="single" w:sz="4" w:space="0" w:color="auto"/>
              <w:right w:val="single" w:sz="4" w:space="0" w:color="auto"/>
            </w:tcBorders>
            <w:hideMark/>
          </w:tcPr>
          <w:p w:rsidR="008D0515" w:rsidRDefault="008D0515" w:rsidP="00040BB7">
            <w:pPr>
              <w:spacing w:line="252" w:lineRule="auto"/>
              <w:ind w:leftChars="0" w:left="3" w:hanging="3"/>
              <w:rPr>
                <w:b/>
              </w:rPr>
            </w:pPr>
            <w:r>
              <w:rPr>
                <w:b/>
              </w:rPr>
              <w:t>2.Chăm sóc giấc ngủ.</w:t>
            </w:r>
          </w:p>
        </w:tc>
        <w:tc>
          <w:tcPr>
            <w:tcW w:w="3039" w:type="dxa"/>
            <w:tcBorders>
              <w:top w:val="single" w:sz="4" w:space="0" w:color="auto"/>
              <w:left w:val="single" w:sz="4" w:space="0" w:color="auto"/>
              <w:bottom w:val="single" w:sz="4" w:space="0" w:color="auto"/>
              <w:right w:val="single" w:sz="4" w:space="0" w:color="auto"/>
            </w:tcBorders>
            <w:hideMark/>
          </w:tcPr>
          <w:p w:rsidR="008D0515" w:rsidRDefault="008D0515" w:rsidP="00040BB7">
            <w:pPr>
              <w:spacing w:line="252" w:lineRule="auto"/>
              <w:ind w:leftChars="0" w:left="3" w:hanging="3"/>
            </w:pPr>
            <w:r>
              <w:t>- 100% trẻ được ngủ đủ giấc.</w:t>
            </w:r>
          </w:p>
          <w:p w:rsidR="008D0515" w:rsidRDefault="008D0515" w:rsidP="00040BB7">
            <w:pPr>
              <w:spacing w:line="252" w:lineRule="auto"/>
              <w:ind w:leftChars="0" w:left="3" w:hanging="3"/>
            </w:pPr>
            <w:r>
              <w:t>- Phòng ngủ luôn đủ tối và ấm đảm bảo cho trẻ phòng ngủ thoáng, không có ánh sáng dọi vào để trẻ dễ ngủ và ngủ ngon.</w:t>
            </w:r>
          </w:p>
          <w:p w:rsidR="008D0515" w:rsidRDefault="008D0515" w:rsidP="00040BB7">
            <w:pPr>
              <w:spacing w:line="252" w:lineRule="auto"/>
              <w:ind w:leftChars="0" w:left="3" w:hanging="3"/>
            </w:pPr>
            <w:r>
              <w:t>- Cô cho trẻ tự lấy gối của mình để ra xếp gối để ngủ.</w:t>
            </w:r>
          </w:p>
          <w:p w:rsidR="008D0515" w:rsidRDefault="008D0515" w:rsidP="00040BB7">
            <w:pPr>
              <w:spacing w:line="252" w:lineRule="auto"/>
              <w:ind w:leftChars="0" w:left="3" w:hanging="3"/>
            </w:pPr>
            <w:r>
              <w:t xml:space="preserve">- Cô bao quát và kịp </w:t>
            </w:r>
            <w:r>
              <w:lastRenderedPageBreak/>
              <w:t>thời xử lý các tình huống có thể xẩy ra trong quá trình trẻ ngủ.</w:t>
            </w:r>
          </w:p>
          <w:p w:rsidR="008D0515" w:rsidRDefault="008D0515" w:rsidP="00040BB7">
            <w:pPr>
              <w:spacing w:line="252" w:lineRule="auto"/>
              <w:ind w:leftChars="0" w:left="3" w:hanging="3"/>
            </w:pPr>
            <w:r>
              <w:t>- 100% trẻ được đắp chăn cho trẻ.</w:t>
            </w:r>
          </w:p>
          <w:p w:rsidR="008D0515" w:rsidRDefault="008D0515" w:rsidP="00040BB7">
            <w:pPr>
              <w:spacing w:line="252" w:lineRule="auto"/>
              <w:ind w:leftChars="0" w:left="3" w:hanging="3"/>
            </w:pPr>
            <w:r>
              <w:t>- 100% trẻ đã biết cất gối của mình sau khi ngủ dậy</w:t>
            </w:r>
          </w:p>
        </w:tc>
        <w:tc>
          <w:tcPr>
            <w:tcW w:w="3326"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pPr>
            <w:r>
              <w:lastRenderedPageBreak/>
              <w:t>- Cô thực hiện đúng các nội dung để đảm bảo  giấc ngủ cho trẻ.</w:t>
            </w:r>
          </w:p>
          <w:p w:rsidR="008D0515" w:rsidRDefault="008D0515" w:rsidP="00040BB7">
            <w:pPr>
              <w:spacing w:line="252" w:lineRule="auto"/>
              <w:ind w:leftChars="0" w:left="3" w:hanging="3"/>
            </w:pPr>
            <w:r>
              <w:t>- Nếu trẻ mặc nhiều quần áo, trước khi trẻ ngủ cô sẽ cởi bớt cho trẻ.</w:t>
            </w:r>
          </w:p>
          <w:p w:rsidR="008D0515" w:rsidRDefault="008D0515" w:rsidP="00040BB7">
            <w:pPr>
              <w:spacing w:line="252" w:lineRule="auto"/>
              <w:ind w:leftChars="0" w:left="3" w:hanging="3"/>
            </w:pPr>
            <w:r>
              <w:t>- Cô luôn túc trực quan tâm đến giấc ngủ của trẻ.</w:t>
            </w:r>
          </w:p>
          <w:p w:rsidR="008D0515" w:rsidRDefault="008D0515" w:rsidP="00040BB7">
            <w:pPr>
              <w:spacing w:line="252" w:lineRule="auto"/>
              <w:ind w:leftChars="0" w:left="3" w:hanging="3"/>
            </w:pPr>
            <w:r>
              <w:t xml:space="preserve">- Trẻ ngủ dậy, trẻ nào thức giấc trước cô cho dậy trước, tránh đánh thức cùng một lúc ảnh hưởng </w:t>
            </w:r>
            <w:r>
              <w:lastRenderedPageBreak/>
              <w:t xml:space="preserve">đến trẻ khác và sinh hoạt của lớp. </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dậy cô hướng dẫn trẻ cất gối, chăn và xếp chiếu gọn gàng sau khi ngủ dậy.</w:t>
            </w:r>
          </w:p>
        </w:tc>
        <w:tc>
          <w:tcPr>
            <w:tcW w:w="1117"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pPr>
          </w:p>
        </w:tc>
      </w:tr>
      <w:tr w:rsidR="008D0515" w:rsidTr="00040BB7">
        <w:trPr>
          <w:trHeight w:val="976"/>
        </w:trPr>
        <w:tc>
          <w:tcPr>
            <w:tcW w:w="613"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rPr>
                <w:b/>
              </w:rPr>
            </w:pPr>
            <w:r>
              <w:rPr>
                <w:b/>
              </w:rPr>
              <w:lastRenderedPageBreak/>
              <w:t>II.</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b/>
              </w:rPr>
              <w:t>III.</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noProof/>
                <w:lang w:val="en-US"/>
              </w:rPr>
              <mc:AlternateContent>
                <mc:Choice Requires="wps">
                  <w:drawing>
                    <wp:anchor distT="0" distB="0" distL="114300" distR="114300" simplePos="0" relativeHeight="251659264" behindDoc="0" locked="0" layoutInCell="1" allowOverlap="1" wp14:anchorId="54F91B6F" wp14:editId="739E4936">
                      <wp:simplePos x="0" y="0"/>
                      <wp:positionH relativeFrom="column">
                        <wp:posOffset>-6949440</wp:posOffset>
                      </wp:positionH>
                      <wp:positionV relativeFrom="paragraph">
                        <wp:posOffset>-2540</wp:posOffset>
                      </wp:positionV>
                      <wp:extent cx="5734050"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2pt" to="-9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" strokecolor="#4579b8 [3044]"/>
                  </w:pict>
                </mc:Fallback>
              </mc:AlternateConten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noProof/>
                <w:lang w:val="en-US"/>
              </w:rPr>
              <mc:AlternateContent>
                <mc:Choice Requires="wps">
                  <w:drawing>
                    <wp:anchor distT="0" distB="0" distL="114300" distR="114300" simplePos="0" relativeHeight="251660288" behindDoc="0" locked="0" layoutInCell="1" allowOverlap="1" wp14:anchorId="1A6B9F4B" wp14:editId="2DCAD1B2">
                      <wp:simplePos x="0" y="0"/>
                      <wp:positionH relativeFrom="column">
                        <wp:posOffset>-1400175</wp:posOffset>
                      </wp:positionH>
                      <wp:positionV relativeFrom="paragraph">
                        <wp:posOffset>10795</wp:posOffset>
                      </wp:positionV>
                      <wp:extent cx="161925" cy="47625"/>
                      <wp:effectExtent l="0" t="0" r="28575" b="28575"/>
                      <wp:wrapNone/>
                      <wp:docPr id="173" name="Straight Connector 173"/>
                      <wp:cNvGraphicFramePr/>
                      <a:graphic xmlns:a="http://schemas.openxmlformats.org/drawingml/2006/main">
                        <a:graphicData uri="http://schemas.microsoft.com/office/word/2010/wordprocessingShape">
                          <wps:wsp>
                            <wps:cNvCnPr/>
                            <wps:spPr>
                              <a:xfrm>
                                <a:off x="0" y="0"/>
                                <a:ext cx="1619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5pt" to="-9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" strokecolor="#4579b8 [3044]"/>
                  </w:pict>
                </mc:Fallback>
              </mc:AlternateContent>
            </w:r>
            <w:r>
              <w:rPr>
                <w:b/>
              </w:rPr>
              <w:t>IV.</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noProof/>
                <w:lang w:val="en-US"/>
              </w:rPr>
              <mc:AlternateContent>
                <mc:Choice Requires="wps">
                  <w:drawing>
                    <wp:anchor distT="0" distB="0" distL="114300" distR="114300" simplePos="0" relativeHeight="251661312" behindDoc="0" locked="0" layoutInCell="1" allowOverlap="1" wp14:anchorId="58DB5E26" wp14:editId="72B7B264">
                      <wp:simplePos x="0" y="0"/>
                      <wp:positionH relativeFrom="column">
                        <wp:posOffset>-2600325</wp:posOffset>
                      </wp:positionH>
                      <wp:positionV relativeFrom="paragraph">
                        <wp:posOffset>45085</wp:posOffset>
                      </wp:positionV>
                      <wp:extent cx="923925" cy="0"/>
                      <wp:effectExtent l="0" t="0" r="0" b="0"/>
                      <wp:wrapNone/>
                      <wp:docPr id="172" name="Straight Connector 172"/>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3.55pt" to="-1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" strokecolor="#4579b8 [3044]"/>
                  </w:pict>
                </mc:Fallback>
              </mc:AlternateContent>
            </w:r>
          </w:p>
          <w:p w:rsidR="008D0515" w:rsidRDefault="008D0515" w:rsidP="00040BB7">
            <w:pPr>
              <w:spacing w:line="252" w:lineRule="auto"/>
              <w:ind w:leftChars="0" w:left="3" w:hanging="3"/>
              <w:rPr>
                <w:b/>
              </w:rPr>
            </w:pPr>
            <w:r>
              <w:rPr>
                <w:b/>
              </w:rPr>
              <w:t>V</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tc>
        <w:tc>
          <w:tcPr>
            <w:tcW w:w="1642"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rPr>
                <w:b/>
              </w:rPr>
            </w:pPr>
            <w:r>
              <w:rPr>
                <w:b/>
              </w:rPr>
              <w:lastRenderedPageBreak/>
              <w:t>VỆ SINH:</w:t>
            </w:r>
          </w:p>
          <w:p w:rsidR="008D0515" w:rsidRDefault="008D0515" w:rsidP="00040BB7">
            <w:pPr>
              <w:spacing w:line="252" w:lineRule="auto"/>
              <w:ind w:leftChars="0" w:left="3" w:hanging="3"/>
              <w:rPr>
                <w:b/>
              </w:rPr>
            </w:pPr>
            <w:r>
              <w:rPr>
                <w:b/>
              </w:rPr>
              <w:t>1.Vệ sinh cá nhân.</w:t>
            </w:r>
          </w:p>
          <w:p w:rsidR="008D0515" w:rsidRDefault="008D0515" w:rsidP="00040BB7">
            <w:pPr>
              <w:spacing w:line="252" w:lineRule="auto"/>
              <w:ind w:leftChars="0" w:left="3" w:hanging="3"/>
              <w:rPr>
                <w:b/>
              </w:rPr>
            </w:pPr>
            <w:r>
              <w:rPr>
                <w:b/>
              </w:rPr>
              <w:t>1.1. Vệ sinh cá nhân giáo viên.</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b/>
              </w:rPr>
              <w:t>1.2. Vệ sinh cá nhân trẻ.</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b/>
              </w:rPr>
              <w:t>2.Vệ sinh môi trường:</w:t>
            </w:r>
          </w:p>
          <w:p w:rsidR="008D0515" w:rsidRDefault="008D0515" w:rsidP="00040BB7">
            <w:pPr>
              <w:spacing w:line="252" w:lineRule="auto"/>
              <w:ind w:leftChars="0" w:left="3" w:hanging="3"/>
              <w:rPr>
                <w:b/>
              </w:rPr>
            </w:pPr>
            <w:r>
              <w:rPr>
                <w:b/>
              </w:rPr>
              <w:t>2.1 Vệ sinh đồ dùng đồ chơi.</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b/>
              </w:rPr>
              <w:t xml:space="preserve">2.2.Vệ sinh </w:t>
            </w:r>
            <w:r>
              <w:rPr>
                <w:b/>
              </w:rPr>
              <w:lastRenderedPageBreak/>
              <w:t>phòng nhóm</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b/>
              </w:rPr>
              <w:t>2.3. Xử lý rác thải</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rPr>
                <w:b/>
              </w:rPr>
            </w:pPr>
            <w:r>
              <w:rPr>
                <w:b/>
              </w:rPr>
              <w:t>CHĂM SÓC SỨC KHỎE</w:t>
            </w:r>
          </w:p>
          <w:p w:rsidR="008D0515" w:rsidRDefault="008D0515" w:rsidP="00040BB7">
            <w:pPr>
              <w:spacing w:line="252" w:lineRule="auto"/>
              <w:ind w:leftChars="0" w:left="3" w:hanging="3"/>
              <w:rPr>
                <w:b/>
              </w:rPr>
            </w:pPr>
            <w:r>
              <w:rPr>
                <w:b/>
              </w:rPr>
              <w:t>1. Theo dõi sức khỏe trẻ em</w:t>
            </w:r>
          </w:p>
          <w:p w:rsidR="008D0515" w:rsidRDefault="008D0515" w:rsidP="00040BB7">
            <w:pPr>
              <w:spacing w:line="252" w:lineRule="auto"/>
              <w:ind w:leftChars="0" w:left="3" w:hanging="3"/>
              <w:rPr>
                <w:color w:val="000000"/>
              </w:rPr>
            </w:pPr>
          </w:p>
          <w:p w:rsidR="008D0515" w:rsidRDefault="008D0515" w:rsidP="00040BB7">
            <w:pPr>
              <w:spacing w:line="252" w:lineRule="auto"/>
              <w:ind w:leftChars="0" w:left="3" w:hanging="3"/>
              <w:rPr>
                <w:b/>
              </w:rPr>
            </w:pPr>
            <w:r>
              <w:rPr>
                <w:b/>
              </w:rPr>
              <w:t>2. Phòng bệnh</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r>
              <w:rPr>
                <w:b/>
              </w:rPr>
              <w:t>2</w:t>
            </w:r>
            <w:r>
              <w:rPr>
                <w:b/>
                <w:i/>
              </w:rPr>
              <w:t>.2. Phát hiện sớm và chăm sóc trẻ ốm</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jc w:val="both"/>
              <w:rPr>
                <w:b/>
                <w:i/>
              </w:rPr>
            </w:pPr>
            <w:r>
              <w:rPr>
                <w:b/>
              </w:rPr>
              <w:t>AN TOÀN</w:t>
            </w:r>
          </w:p>
          <w:p w:rsidR="008D0515" w:rsidRDefault="008D0515" w:rsidP="00040BB7">
            <w:pPr>
              <w:spacing w:line="252" w:lineRule="auto"/>
              <w:ind w:leftChars="0" w:left="3" w:hanging="3"/>
              <w:rPr>
                <w:b/>
              </w:rPr>
            </w:pPr>
            <w:r>
              <w:rPr>
                <w:b/>
              </w:rPr>
              <w:t>1. An toàn và thể lực</w:t>
            </w:r>
          </w:p>
          <w:p w:rsidR="008D0515" w:rsidRDefault="008D0515" w:rsidP="00040BB7">
            <w:pPr>
              <w:spacing w:line="252" w:lineRule="auto"/>
              <w:ind w:leftChars="0" w:left="3" w:hanging="3"/>
              <w:rPr>
                <w:b/>
              </w:rPr>
            </w:pPr>
          </w:p>
          <w:p w:rsidR="008D0515" w:rsidRDefault="008D0515" w:rsidP="00040BB7">
            <w:pPr>
              <w:spacing w:line="252" w:lineRule="auto"/>
              <w:ind w:leftChars="0" w:left="3" w:hanging="3"/>
              <w:rPr>
                <w:b/>
              </w:rPr>
            </w:pPr>
          </w:p>
          <w:p w:rsidR="008D0515" w:rsidRDefault="008D0515" w:rsidP="00040BB7">
            <w:pPr>
              <w:spacing w:line="252" w:lineRule="auto"/>
              <w:ind w:leftChars="0" w:left="3" w:hanging="3"/>
              <w:jc w:val="center"/>
            </w:pPr>
            <w:r>
              <w:rPr>
                <w:b/>
              </w:rPr>
              <w:t>2. An toàn về tính mạng</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jc w:val="both"/>
              <w:rPr>
                <w:b/>
              </w:rPr>
            </w:pPr>
            <w:r>
              <w:rPr>
                <w:b/>
              </w:rPr>
              <w:t xml:space="preserve">CHĂM </w:t>
            </w:r>
            <w:r>
              <w:rPr>
                <w:b/>
              </w:rPr>
              <w:lastRenderedPageBreak/>
              <w:t>SÓC TRẺ SUY DINH DƯỠNG</w:t>
            </w:r>
          </w:p>
          <w:p w:rsidR="008D0515" w:rsidRDefault="008D0515" w:rsidP="00040BB7">
            <w:pPr>
              <w:spacing w:line="252" w:lineRule="auto"/>
              <w:ind w:leftChars="0" w:left="3" w:hanging="3"/>
              <w:jc w:val="both"/>
              <w:rPr>
                <w:b/>
              </w:rPr>
            </w:pPr>
          </w:p>
        </w:tc>
        <w:tc>
          <w:tcPr>
            <w:tcW w:w="3039"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Quần áo luôn gọn gàng, sạch sẽ</w:t>
            </w:r>
          </w:p>
          <w:p w:rsidR="008D0515" w:rsidRDefault="008D0515" w:rsidP="00040BB7">
            <w:pPr>
              <w:spacing w:line="252" w:lineRule="auto"/>
              <w:ind w:leftChars="0" w:left="3" w:hanging="3"/>
            </w:pPr>
            <w:r>
              <w:t>- Giữ gìn thân thể sạch sẽ, đầu tóc luôn gọn gàng, móng tay cắt ngắn.</w:t>
            </w:r>
          </w:p>
          <w:p w:rsidR="008D0515" w:rsidRDefault="008D0515" w:rsidP="00040BB7">
            <w:pPr>
              <w:spacing w:line="252" w:lineRule="auto"/>
              <w:ind w:leftChars="0" w:left="3" w:hanging="3"/>
            </w:pPr>
            <w:r>
              <w:t>- Đôi bàn tay luôn sạch sẽ khi chăm sóc trẻ</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Để đồ dùng cá nhân của trẻ riêng biệt.</w:t>
            </w:r>
          </w:p>
          <w:p w:rsidR="008D0515" w:rsidRDefault="008D0515" w:rsidP="00040BB7">
            <w:pPr>
              <w:spacing w:line="252" w:lineRule="auto"/>
              <w:ind w:leftChars="0" w:left="3" w:hanging="3"/>
            </w:pPr>
            <w:r>
              <w:t>- Khám sức khỏe định kỳ hàng năm.</w:t>
            </w:r>
          </w:p>
          <w:p w:rsidR="008D0515" w:rsidRDefault="008D0515" w:rsidP="00040BB7">
            <w:pPr>
              <w:spacing w:line="252" w:lineRule="auto"/>
              <w:ind w:leftChars="0" w:left="3" w:hanging="3"/>
            </w:pPr>
            <w:r>
              <w:t>- 100% trẻ được vệ sinh cá nhân sạch sẽ hàng ngày.</w:t>
            </w:r>
          </w:p>
          <w:p w:rsidR="008D0515" w:rsidRDefault="008D0515" w:rsidP="008D0515">
            <w:pPr>
              <w:numPr>
                <w:ilvl w:val="0"/>
                <w:numId w:val="1"/>
              </w:numPr>
              <w:suppressAutoHyphens w:val="0"/>
              <w:spacing w:line="252" w:lineRule="auto"/>
              <w:ind w:leftChars="0" w:left="0" w:firstLineChars="0" w:hanging="3"/>
              <w:outlineLvl w:val="9"/>
            </w:pPr>
            <w:r>
              <w:t>100% trẻ có ý thức rửa tay bằng xà phòng khi tay bẩn và sau khi đi vệ sinh.</w:t>
            </w:r>
          </w:p>
          <w:p w:rsidR="008D0515" w:rsidRDefault="008D0515" w:rsidP="008D0515">
            <w:pPr>
              <w:numPr>
                <w:ilvl w:val="0"/>
                <w:numId w:val="1"/>
              </w:numPr>
              <w:suppressAutoHyphens w:val="0"/>
              <w:spacing w:line="252" w:lineRule="auto"/>
              <w:ind w:leftChars="0" w:left="0" w:firstLineChars="0" w:hanging="3"/>
              <w:outlineLvl w:val="9"/>
            </w:pPr>
            <w:r>
              <w:rPr>
                <w:color w:val="000000"/>
              </w:rPr>
              <w:t>- 100% trẻ có đủ đồ dùng cá nhân riêng theo qui định.</w:t>
            </w:r>
          </w:p>
          <w:p w:rsidR="008D0515" w:rsidRDefault="008D0515" w:rsidP="00040BB7">
            <w:pPr>
              <w:spacing w:line="252" w:lineRule="auto"/>
              <w:ind w:leftChars="0" w:left="3" w:hanging="3"/>
              <w:rPr>
                <w:color w:val="000000"/>
              </w:rPr>
            </w:pPr>
            <w:r>
              <w:rPr>
                <w:color w:val="000000"/>
              </w:rPr>
              <w:t>- 100 đồ dùng đồ chơi luôn sạch sẽ, đảm bảo an toàn đối với trẻ.</w:t>
            </w:r>
          </w:p>
          <w:p w:rsidR="008D0515" w:rsidRDefault="008D0515" w:rsidP="00040BB7">
            <w:pPr>
              <w:spacing w:line="252" w:lineRule="auto"/>
              <w:ind w:leftChars="0" w:left="3" w:hanging="3"/>
              <w:rPr>
                <w:color w:val="000000"/>
              </w:rPr>
            </w:pPr>
            <w:r>
              <w:rPr>
                <w:color w:val="000000"/>
              </w:rPr>
              <w:lastRenderedPageBreak/>
              <w:t>- Thùng đựng nước luôn sạch sẽ an toàn.</w:t>
            </w:r>
          </w:p>
          <w:p w:rsidR="008D0515" w:rsidRDefault="008D0515" w:rsidP="00040BB7">
            <w:pPr>
              <w:spacing w:line="252" w:lineRule="auto"/>
              <w:ind w:leftChars="0" w:left="3" w:hanging="3"/>
              <w:rPr>
                <w:color w:val="000000"/>
              </w:rPr>
            </w:pPr>
            <w:r>
              <w:rPr>
                <w:color w:val="000000"/>
              </w:rPr>
              <w:t>- Phòng lớp luôn được vệ sinh sạch sẽ, thoáng và ấm về mùa đông.</w:t>
            </w:r>
          </w:p>
          <w:p w:rsidR="008D0515" w:rsidRDefault="008D0515" w:rsidP="00040BB7">
            <w:pPr>
              <w:spacing w:line="252" w:lineRule="auto"/>
              <w:ind w:leftChars="0" w:left="3" w:hanging="3"/>
              <w:rPr>
                <w:color w:val="000000"/>
              </w:rPr>
            </w:pPr>
            <w:r>
              <w:rPr>
                <w:color w:val="000000"/>
              </w:rPr>
              <w:t>- 100% trẻ biết đi dép sạch trong nhà.</w:t>
            </w:r>
          </w:p>
          <w:p w:rsidR="008D0515" w:rsidRDefault="008D0515" w:rsidP="00040BB7">
            <w:pPr>
              <w:spacing w:line="252" w:lineRule="auto"/>
              <w:ind w:leftChars="0" w:left="3" w:hanging="3"/>
            </w:pPr>
            <w:r>
              <w:rPr>
                <w:color w:val="000000"/>
              </w:rPr>
              <w:t>Rác thải của nhóm lớp được bỏ vào túi ni lon và bỏ vào thùng rác của lớp. Cuối ngày giáo viên đưa về nơi tập kết rác thải của nhà trường để xử lý rác sạch sẽ.</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Cân đo cho trẻ suy dinh dưỡng mỗi tháng 1 lần.</w:t>
            </w:r>
          </w:p>
          <w:p w:rsidR="008D0515" w:rsidRDefault="008D0515" w:rsidP="00040BB7">
            <w:pPr>
              <w:spacing w:line="252" w:lineRule="auto"/>
              <w:ind w:leftChars="0" w:left="3" w:hanging="3"/>
            </w:pPr>
          </w:p>
          <w:p w:rsidR="008D0515" w:rsidRDefault="008D0515" w:rsidP="00040BB7">
            <w:pPr>
              <w:spacing w:line="252" w:lineRule="auto"/>
              <w:ind w:leftChars="0" w:left="3" w:hanging="3"/>
            </w:pPr>
            <w:r>
              <w:t>-  Thực hiện đầy đủ các biện pháp phòng chống dịch.</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- 100% trẻ đảm bảo sức khỏe khi đến trường.</w:t>
            </w:r>
          </w:p>
          <w:p w:rsidR="008D0515" w:rsidRDefault="008D0515" w:rsidP="00040BB7">
            <w:pPr>
              <w:spacing w:line="252" w:lineRule="auto"/>
              <w:ind w:leftChars="0" w:left="3" w:hanging="3"/>
            </w:pPr>
            <w:r>
              <w:t>- Khi đón trẻ và chăm sóc trẻ trong cả ngày, nếu thấy trẻ có gì khác thường phải theo dõi tình hình sức khỏe của trẻ cẩn thận để xử lý kịp thời</w:t>
            </w:r>
          </w:p>
          <w:p w:rsidR="008D0515" w:rsidRDefault="008D0515" w:rsidP="00040BB7">
            <w:pPr>
              <w:spacing w:line="252" w:lineRule="auto"/>
              <w:ind w:leftChars="0" w:left="3" w:hanging="3"/>
            </w:pPr>
            <w:r>
              <w:t>- 100% trẻ được đảm bảo an toàn khi đến trường mầm non.</w:t>
            </w:r>
          </w:p>
          <w:p w:rsidR="008D0515" w:rsidRDefault="008D0515" w:rsidP="00040BB7">
            <w:pPr>
              <w:spacing w:line="252" w:lineRule="auto"/>
              <w:ind w:leftChars="0" w:left="3" w:hanging="3"/>
            </w:pPr>
            <w:r>
              <w:lastRenderedPageBreak/>
              <w:t>- 100% trẻ được đối xử ân cần, dịu dàng khi ở trên lớp.</w:t>
            </w:r>
          </w:p>
          <w:p w:rsidR="008D0515" w:rsidRDefault="008D0515" w:rsidP="00040BB7">
            <w:pPr>
              <w:spacing w:line="252" w:lineRule="auto"/>
              <w:ind w:leftChars="0" w:left="3" w:hanging="3"/>
            </w:pPr>
            <w:r>
              <w:t>- 100% trẻ được đảm bảo an toàn về tính mạng, không để xay ra tai nạn trong trường học.</w:t>
            </w:r>
          </w:p>
          <w:p w:rsidR="008D0515" w:rsidRDefault="008D0515" w:rsidP="00040BB7">
            <w:pPr>
              <w:spacing w:line="252" w:lineRule="auto"/>
              <w:ind w:leftChars="0" w:left="3" w:hanging="3"/>
              <w:jc w:val="both"/>
            </w:pPr>
          </w:p>
          <w:p w:rsidR="008D0515" w:rsidRDefault="008D0515" w:rsidP="00040BB7">
            <w:pPr>
              <w:spacing w:line="252" w:lineRule="auto"/>
              <w:ind w:leftChars="0" w:left="3" w:hanging="3"/>
              <w:jc w:val="both"/>
            </w:pPr>
            <w:r>
              <w:t>- Trẻ được quan tâm hơn về nhiều mặt, được chăm sóc riêng khi ăn, ngủ</w:t>
            </w:r>
          </w:p>
          <w:p w:rsidR="008D0515" w:rsidRDefault="008D0515" w:rsidP="00040BB7">
            <w:pPr>
              <w:spacing w:line="252" w:lineRule="auto"/>
              <w:ind w:leftChars="0" w:left="3" w:hanging="3"/>
            </w:pPr>
            <w:r>
              <w:t>- Khi ăn ngủ cô cần lưu tâm đến các trẻ bị suy dinh dưỡng hơn.</w:t>
            </w:r>
          </w:p>
        </w:tc>
        <w:tc>
          <w:tcPr>
            <w:tcW w:w="3326"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Quần áo của cô luôn gọn gàng, sạch sẽ</w:t>
            </w:r>
          </w:p>
          <w:p w:rsidR="008D0515" w:rsidRDefault="008D0515" w:rsidP="00040BB7">
            <w:pPr>
              <w:spacing w:line="252" w:lineRule="auto"/>
              <w:ind w:leftChars="0" w:left="3" w:hanging="3"/>
            </w:pPr>
            <w:r>
              <w:t>- Giữ gìn thân thể sạch sẽ, đầu tóc luôn gọn gàng, móng tay cắt ngắn.</w:t>
            </w:r>
          </w:p>
          <w:p w:rsidR="008D0515" w:rsidRDefault="008D0515" w:rsidP="00040BB7">
            <w:pPr>
              <w:spacing w:line="252" w:lineRule="auto"/>
              <w:ind w:leftChars="0" w:left="3" w:hanging="3"/>
            </w:pPr>
            <w:r>
              <w:t>- Đôi bàn tay luôn sạch sẽ: Trò chuyện với trẻ lồng hép giáo dục vệ sinh vào hoạt động trong ngày cho trẻ.</w:t>
            </w:r>
          </w:p>
          <w:p w:rsidR="008D0515" w:rsidRDefault="008D0515" w:rsidP="00040BB7">
            <w:pPr>
              <w:spacing w:line="252" w:lineRule="auto"/>
              <w:ind w:leftChars="0" w:left="3" w:hanging="3"/>
            </w:pPr>
          </w:p>
          <w:p w:rsidR="008D0515" w:rsidRDefault="008D0515" w:rsidP="00040BB7">
            <w:pPr>
              <w:spacing w:line="252" w:lineRule="auto"/>
              <w:ind w:leftChars="0" w:left="3" w:hanging="3"/>
            </w:pPr>
            <w:r>
              <w:t>- Cho trẻ rửa tay, lau mặt hàng ngày. Khi thực hiện cô kết hợp với trò chuyện cùng trẻ và giáo dục trẻ về việc vệ sinh sạch sẽ.</w:t>
            </w:r>
          </w:p>
          <w:p w:rsidR="008D0515" w:rsidRDefault="008D0515" w:rsidP="00040BB7">
            <w:pPr>
              <w:spacing w:line="252" w:lineRule="auto"/>
              <w:ind w:leftChars="0" w:left="3" w:hanging="3"/>
            </w:pPr>
            <w:r>
              <w:t>- Giáo viên làm ký hiệu riêng từng đồ dùng cá nhân của từng trẻ.</w:t>
            </w:r>
          </w:p>
          <w:p w:rsidR="008D0515" w:rsidRDefault="008D0515" w:rsidP="00040BB7">
            <w:pPr>
              <w:spacing w:line="252" w:lineRule="auto"/>
              <w:ind w:leftChars="0" w:left="3" w:hanging="3"/>
            </w:pPr>
            <w:r>
              <w:t>- Hướng dẫn trẻ lấy đồ dùng theo ký hiệu của trẻ</w:t>
            </w:r>
          </w:p>
          <w:p w:rsidR="008D0515" w:rsidRDefault="008D0515" w:rsidP="00040BB7">
            <w:pPr>
              <w:spacing w:line="252" w:lineRule="auto"/>
              <w:ind w:leftChars="0" w:left="3" w:hanging="3"/>
              <w:rPr>
                <w:color w:val="000000"/>
              </w:rPr>
            </w:pPr>
            <w:r>
              <w:rPr>
                <w:color w:val="000000"/>
              </w:rPr>
              <w:t xml:space="preserve">- Lau chùi bàn ghế khi bẩn và sắp xếp gọc gàng </w:t>
            </w:r>
          </w:p>
          <w:p w:rsidR="008D0515" w:rsidRDefault="008D0515" w:rsidP="00040BB7">
            <w:pPr>
              <w:spacing w:line="252" w:lineRule="auto"/>
              <w:ind w:leftChars="0" w:left="3" w:hanging="3"/>
              <w:rPr>
                <w:color w:val="000000"/>
              </w:rPr>
            </w:pPr>
            <w:r>
              <w:rPr>
                <w:color w:val="000000"/>
              </w:rPr>
              <w:t>- Đồ dùng vệ sinh, đồ chơi phải đảm bảo an toàn và vệ sinh sạch sẽ</w:t>
            </w:r>
          </w:p>
          <w:p w:rsidR="008D0515" w:rsidRDefault="008D0515" w:rsidP="00040BB7">
            <w:pPr>
              <w:spacing w:line="252" w:lineRule="auto"/>
              <w:ind w:leftChars="0" w:left="3" w:hanging="3"/>
              <w:rPr>
                <w:color w:val="000000"/>
              </w:rPr>
            </w:pPr>
          </w:p>
          <w:p w:rsidR="008D0515" w:rsidRDefault="008D0515" w:rsidP="00040BB7">
            <w:pPr>
              <w:spacing w:line="252" w:lineRule="auto"/>
              <w:ind w:leftChars="0" w:left="3" w:hanging="3"/>
              <w:rPr>
                <w:color w:val="000000"/>
              </w:rPr>
            </w:pPr>
          </w:p>
          <w:p w:rsidR="008D0515" w:rsidRDefault="008D0515" w:rsidP="00040BB7">
            <w:pPr>
              <w:spacing w:line="252" w:lineRule="auto"/>
              <w:ind w:leftChars="0" w:left="3" w:hanging="3"/>
              <w:rPr>
                <w:color w:val="000000"/>
              </w:rPr>
            </w:pPr>
            <w:r>
              <w:rPr>
                <w:color w:val="000000"/>
              </w:rPr>
              <w:t>- Giáo viên luôn vệ sinh phòng nhóm sạch sẽ, thông thoáng theo quy định.</w:t>
            </w:r>
          </w:p>
          <w:p w:rsidR="008D0515" w:rsidRDefault="008D0515" w:rsidP="00040BB7">
            <w:pPr>
              <w:spacing w:line="252" w:lineRule="auto"/>
              <w:ind w:leftChars="0" w:left="3" w:hanging="3"/>
              <w:rPr>
                <w:color w:val="000000"/>
              </w:rPr>
            </w:pPr>
          </w:p>
          <w:p w:rsidR="008D0515" w:rsidRDefault="008D0515" w:rsidP="00040BB7">
            <w:pPr>
              <w:spacing w:line="252" w:lineRule="auto"/>
              <w:ind w:leftChars="0" w:left="3" w:hanging="3"/>
              <w:rPr>
                <w:color w:val="000000"/>
              </w:rPr>
            </w:pPr>
          </w:p>
          <w:p w:rsidR="008D0515" w:rsidRDefault="008D0515" w:rsidP="00040BB7">
            <w:pPr>
              <w:spacing w:line="252" w:lineRule="auto"/>
              <w:ind w:leftChars="0" w:left="3" w:hanging="3"/>
              <w:rPr>
                <w:color w:val="000000"/>
              </w:rPr>
            </w:pPr>
            <w:r>
              <w:rPr>
                <w:color w:val="000000"/>
              </w:rPr>
              <w:t>- Cô bỏ rác và hướng dẫn trẻ bỏ rác đúng nơi quy đinh.</w:t>
            </w:r>
          </w:p>
          <w:p w:rsidR="008D0515" w:rsidRDefault="008D0515" w:rsidP="00040BB7">
            <w:pPr>
              <w:spacing w:line="252" w:lineRule="auto"/>
              <w:ind w:leftChars="0" w:left="3" w:hanging="3"/>
              <w:rPr>
                <w:color w:val="000000"/>
              </w:rPr>
            </w:pPr>
            <w:r>
              <w:rPr>
                <w:color w:val="000000"/>
              </w:rPr>
              <w:t>- Cuối ngày cô gom rác và tập kết về đúng nơi quy định.</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Cô tổ chức cân, đo và chấm vào biểu đồ tăng trưởng cho trẻ.</w:t>
            </w:r>
          </w:p>
          <w:p w:rsidR="008D0515" w:rsidRDefault="008D0515" w:rsidP="00040BB7">
            <w:pPr>
              <w:spacing w:line="252" w:lineRule="auto"/>
              <w:ind w:leftChars="0" w:left="3" w:hanging="3"/>
            </w:pPr>
            <w:r>
              <w:t>- Tuyên truyền với phụ huynh cách phòng chống dịch bệnh.Giáo viên phát hiện kịp thời để báo cáo với nhà trường khi có dịch bệnh xẩy ra, tránh lây lan trong nhà trường.</w:t>
            </w:r>
          </w:p>
          <w:p w:rsidR="008D0515" w:rsidRDefault="008D0515" w:rsidP="00040BB7">
            <w:pPr>
              <w:spacing w:line="252" w:lineRule="auto"/>
              <w:ind w:leftChars="0" w:left="3" w:hanging="3"/>
            </w:pPr>
          </w:p>
          <w:p w:rsidR="008D0515" w:rsidRDefault="008D0515" w:rsidP="00040BB7">
            <w:pPr>
              <w:spacing w:line="252" w:lineRule="auto"/>
              <w:ind w:leftChars="0" w:left="3" w:hanging="3"/>
            </w:pPr>
            <w:r>
              <w:t>- Khi chăm sóc trẻ ốm cô luôn ân cần, dịu dàng, không làm trẻ sợ hãi, tránh để trẻ bị lạnh.</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jc w:val="both"/>
            </w:pPr>
            <w:r>
              <w:t>- Đảm bảo an toàn cho trẻ ở mọi lúc mọi nơi.</w:t>
            </w:r>
          </w:p>
          <w:p w:rsidR="008D0515" w:rsidRDefault="008D0515" w:rsidP="00040BB7">
            <w:pPr>
              <w:spacing w:line="252" w:lineRule="auto"/>
              <w:ind w:leftChars="0" w:left="3" w:hanging="3"/>
              <w:jc w:val="both"/>
            </w:pP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Cô luôn bao quát trẻ để đảm bảo an toàn cho trẻ.</w:t>
            </w:r>
          </w:p>
          <w:p w:rsidR="008D0515" w:rsidRDefault="008D0515" w:rsidP="00040BB7">
            <w:pPr>
              <w:spacing w:line="252" w:lineRule="auto"/>
              <w:ind w:leftChars="0" w:left="3" w:hanging="3"/>
            </w:pPr>
          </w:p>
          <w:p w:rsidR="008D0515" w:rsidRDefault="008D0515" w:rsidP="00040BB7">
            <w:pPr>
              <w:spacing w:line="252" w:lineRule="auto"/>
              <w:ind w:leftChars="0" w:left="3" w:hanging="3"/>
            </w:pPr>
          </w:p>
          <w:p w:rsidR="008D0515" w:rsidRDefault="008D0515" w:rsidP="00040BB7">
            <w:pPr>
              <w:spacing w:line="252" w:lineRule="auto"/>
              <w:ind w:leftChars="0" w:left="3" w:hanging="3"/>
            </w:pPr>
            <w:r>
              <w:t>- Thường xuyên trao đổi với phụ huynh về sức khỏe của trẻ và trao đổi với phụ huynh về cáh chăm sóc về dinh dưỡng cho những trẻ bị SDD và trẻ thấp còi</w:t>
            </w:r>
          </w:p>
        </w:tc>
        <w:tc>
          <w:tcPr>
            <w:tcW w:w="1117" w:type="dxa"/>
            <w:tcBorders>
              <w:top w:val="single" w:sz="4" w:space="0" w:color="auto"/>
              <w:left w:val="single" w:sz="4" w:space="0" w:color="auto"/>
              <w:bottom w:val="single" w:sz="4" w:space="0" w:color="auto"/>
              <w:right w:val="single" w:sz="4" w:space="0" w:color="auto"/>
            </w:tcBorders>
          </w:tcPr>
          <w:p w:rsidR="008D0515" w:rsidRDefault="008D0515" w:rsidP="00040BB7">
            <w:pPr>
              <w:spacing w:line="252" w:lineRule="auto"/>
              <w:ind w:leftChars="0" w:left="3" w:hanging="3"/>
              <w:jc w:val="center"/>
            </w:pPr>
          </w:p>
        </w:tc>
      </w:tr>
    </w:tbl>
    <w:p w:rsidR="00481E43" w:rsidRDefault="008D0515" w:rsidP="008D0515">
      <w:pPr>
        <w:ind w:left="0" w:hanging="3"/>
      </w:pPr>
    </w:p>
    <w:sectPr w:rsidR="0048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33DD0"/>
    <w:multiLevelType w:val="hybridMultilevel"/>
    <w:tmpl w:val="2DC8CD0C"/>
    <w:lvl w:ilvl="0" w:tplc="3F760C5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15"/>
    <w:rsid w:val="005C57CA"/>
    <w:rsid w:val="008D0515"/>
    <w:rsid w:val="00CC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5"/>
    <w:pPr>
      <w:suppressAutoHyphens/>
      <w:spacing w:after="0" w:line="1" w:lineRule="atLeast"/>
      <w:ind w:leftChars="-1" w:left="-1" w:hangingChars="1" w:hanging="1"/>
      <w:outlineLvl w:val="0"/>
    </w:pPr>
    <w:rPr>
      <w:rFonts w:ascii="Times New Roman" w:eastAsia="Times New Roman" w:hAnsi="Times New Roman" w:cs="Times New Roman"/>
      <w:position w:val="-1"/>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5"/>
    <w:pPr>
      <w:suppressAutoHyphens/>
      <w:spacing w:after="0" w:line="1" w:lineRule="atLeast"/>
      <w:ind w:leftChars="-1" w:left="-1" w:hangingChars="1" w:hanging="1"/>
      <w:outlineLvl w:val="0"/>
    </w:pPr>
    <w:rPr>
      <w:rFonts w:ascii="Times New Roman" w:eastAsia="Times New Roman" w:hAnsi="Times New Roman" w:cs="Times New Roman"/>
      <w:position w:val="-1"/>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2026-02-03T14:04:00Z</dcterms:created>
  <dcterms:modified xsi:type="dcterms:W3CDTF">2026-02-03T14:06:00Z</dcterms:modified>
</cp:coreProperties>
</file>