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2AC0" w14:textId="77777777" w:rsidR="00D64B3C" w:rsidRPr="006C2D3A" w:rsidRDefault="00D64B3C" w:rsidP="00D64B3C">
      <w:pPr>
        <w:tabs>
          <w:tab w:val="left" w:pos="0"/>
        </w:tabs>
        <w:ind w:right="-346"/>
        <w:jc w:val="center"/>
        <w:rPr>
          <w:b/>
          <w:bCs/>
          <w:lang w:val="nl-NL"/>
        </w:rPr>
      </w:pPr>
      <w:r w:rsidRPr="006C2D3A">
        <w:rPr>
          <w:b/>
          <w:lang w:val="nl-NL"/>
        </w:rPr>
        <w:t>KẾ HOẠCH CHĂM SÓC GIÁO DỤC VỆ SINH DINH DƯỠNG</w:t>
      </w:r>
    </w:p>
    <w:p w14:paraId="1947E0D8" w14:textId="77777777" w:rsidR="00D64B3C" w:rsidRPr="006C2D3A" w:rsidRDefault="00D64B3C" w:rsidP="00D64B3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C2D3A">
        <w:rPr>
          <w:b/>
          <w:bCs/>
          <w:sz w:val="28"/>
          <w:szCs w:val="28"/>
        </w:rPr>
        <w:t>THẾ GIỚI THỰC VẬT- BÉ VUI ĐÓN TẾT</w:t>
      </w:r>
    </w:p>
    <w:p w14:paraId="758970D1" w14:textId="2F98B23E" w:rsidR="00D64B3C" w:rsidRPr="006C2D3A" w:rsidRDefault="00D64B3C" w:rsidP="00D64B3C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6C2D3A">
        <w:rPr>
          <w:b/>
          <w:bCs/>
          <w:i/>
          <w:sz w:val="28"/>
          <w:szCs w:val="28"/>
        </w:rPr>
        <w:t xml:space="preserve">      Thực hiện : 5 Tuần ( Từ </w:t>
      </w:r>
      <w:r>
        <w:rPr>
          <w:b/>
          <w:bCs/>
          <w:i/>
          <w:sz w:val="28"/>
          <w:szCs w:val="28"/>
        </w:rPr>
        <w:t>12</w:t>
      </w:r>
      <w:r w:rsidRPr="006C2D3A">
        <w:rPr>
          <w:b/>
          <w:bCs/>
          <w:i/>
          <w:sz w:val="28"/>
          <w:szCs w:val="28"/>
        </w:rPr>
        <w:t>/01/202</w:t>
      </w:r>
      <w:r>
        <w:rPr>
          <w:b/>
          <w:bCs/>
          <w:i/>
          <w:sz w:val="28"/>
          <w:szCs w:val="28"/>
        </w:rPr>
        <w:t>6</w:t>
      </w:r>
      <w:r w:rsidRPr="006C2D3A">
        <w:rPr>
          <w:b/>
          <w:bCs/>
          <w:i/>
          <w:sz w:val="28"/>
          <w:szCs w:val="28"/>
        </w:rPr>
        <w:t xml:space="preserve"> đến </w:t>
      </w:r>
      <w:r>
        <w:rPr>
          <w:b/>
          <w:bCs/>
          <w:i/>
          <w:sz w:val="28"/>
          <w:szCs w:val="28"/>
        </w:rPr>
        <w:t>13</w:t>
      </w:r>
      <w:r w:rsidRPr="006C2D3A">
        <w:rPr>
          <w:b/>
          <w:bCs/>
          <w:i/>
          <w:sz w:val="28"/>
          <w:szCs w:val="28"/>
        </w:rPr>
        <w:t>/02/202</w:t>
      </w:r>
      <w:r>
        <w:rPr>
          <w:b/>
          <w:bCs/>
          <w:i/>
          <w:sz w:val="28"/>
          <w:szCs w:val="28"/>
        </w:rPr>
        <w:t>6</w:t>
      </w:r>
      <w:r w:rsidRPr="006C2D3A">
        <w:rPr>
          <w:b/>
          <w:bCs/>
          <w:i/>
          <w:sz w:val="28"/>
          <w:szCs w:val="28"/>
        </w:rPr>
        <w:t>)</w:t>
      </w:r>
    </w:p>
    <w:p w14:paraId="34BA0487" w14:textId="0E91CFA8" w:rsidR="00D64B3C" w:rsidRPr="006C2D3A" w:rsidRDefault="00D64B3C" w:rsidP="00D64B3C">
      <w:pPr>
        <w:pStyle w:val="Normal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C2D3A">
        <w:rPr>
          <w:b/>
          <w:i/>
          <w:sz w:val="28"/>
          <w:szCs w:val="28"/>
        </w:rPr>
        <w:t xml:space="preserve">GVTH: </w:t>
      </w:r>
      <w:r>
        <w:rPr>
          <w:b/>
          <w:i/>
          <w:sz w:val="28"/>
          <w:szCs w:val="28"/>
        </w:rPr>
        <w:t>TRƯƠNG</w:t>
      </w:r>
      <w:r w:rsidRPr="006C2D3A">
        <w:rPr>
          <w:b/>
          <w:i/>
          <w:sz w:val="28"/>
          <w:szCs w:val="28"/>
        </w:rPr>
        <w:t xml:space="preserve"> THỊ </w:t>
      </w:r>
      <w:r>
        <w:rPr>
          <w:b/>
          <w:i/>
          <w:sz w:val="28"/>
          <w:szCs w:val="28"/>
        </w:rPr>
        <w:t>HOÀI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3600"/>
        <w:gridCol w:w="3240"/>
        <w:gridCol w:w="1490"/>
      </w:tblGrid>
      <w:tr w:rsidR="00D64B3C" w:rsidRPr="006C2D3A" w14:paraId="05DB5552" w14:textId="77777777" w:rsidTr="00720242">
        <w:tc>
          <w:tcPr>
            <w:tcW w:w="720" w:type="dxa"/>
            <w:vAlign w:val="center"/>
          </w:tcPr>
          <w:p w14:paraId="5F4C7998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T</w:t>
            </w:r>
          </w:p>
        </w:tc>
        <w:tc>
          <w:tcPr>
            <w:tcW w:w="1440" w:type="dxa"/>
            <w:vAlign w:val="center"/>
          </w:tcPr>
          <w:p w14:paraId="13E1B229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Nội dung</w:t>
            </w:r>
          </w:p>
        </w:tc>
        <w:tc>
          <w:tcPr>
            <w:tcW w:w="3600" w:type="dxa"/>
            <w:vAlign w:val="center"/>
          </w:tcPr>
          <w:p w14:paraId="547C7E9F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center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Mục đích yêu cầu</w:t>
            </w:r>
          </w:p>
        </w:tc>
        <w:tc>
          <w:tcPr>
            <w:tcW w:w="3240" w:type="dxa"/>
            <w:vAlign w:val="center"/>
          </w:tcPr>
          <w:p w14:paraId="47128EA6" w14:textId="77777777" w:rsidR="00D64B3C" w:rsidRPr="006C2D3A" w:rsidRDefault="00D64B3C" w:rsidP="00720242">
            <w:pPr>
              <w:tabs>
                <w:tab w:val="left" w:pos="763"/>
              </w:tabs>
              <w:jc w:val="center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Tổ chức hoạt động</w:t>
            </w:r>
          </w:p>
        </w:tc>
        <w:tc>
          <w:tcPr>
            <w:tcW w:w="1490" w:type="dxa"/>
            <w:vAlign w:val="center"/>
          </w:tcPr>
          <w:p w14:paraId="2DF75DEF" w14:textId="77777777" w:rsidR="00D64B3C" w:rsidRPr="006C2D3A" w:rsidRDefault="00D64B3C" w:rsidP="00720242">
            <w:pPr>
              <w:tabs>
                <w:tab w:val="left" w:pos="763"/>
              </w:tabs>
              <w:ind w:left="-108" w:firstLine="180"/>
              <w:jc w:val="both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Kết quả</w:t>
            </w:r>
          </w:p>
        </w:tc>
      </w:tr>
      <w:tr w:rsidR="00D64B3C" w:rsidRPr="006C2D3A" w14:paraId="39EC920D" w14:textId="77777777" w:rsidTr="00720242">
        <w:trPr>
          <w:trHeight w:val="70"/>
        </w:trPr>
        <w:tc>
          <w:tcPr>
            <w:tcW w:w="720" w:type="dxa"/>
          </w:tcPr>
          <w:p w14:paraId="4A64E6CE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1</w:t>
            </w:r>
          </w:p>
          <w:p w14:paraId="1BF759A2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7B366BCC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71D26A0A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303B086E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63BF351B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39654226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7CA77083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3E944115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5891A742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66CA66A4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7DD08F58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45182724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</w:p>
          <w:p w14:paraId="4AA279CD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62792A0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4730E635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39FC502D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b/>
                <w:lang w:val="nl-NL"/>
              </w:rPr>
              <w:t>2</w:t>
            </w:r>
          </w:p>
        </w:tc>
        <w:tc>
          <w:tcPr>
            <w:tcW w:w="1440" w:type="dxa"/>
          </w:tcPr>
          <w:p w14:paraId="1F9CAEC8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  <w:r w:rsidRPr="006C2D3A">
              <w:rPr>
                <w:b/>
                <w:lang w:val="nl-NL"/>
              </w:rPr>
              <w:t>* Nuôi dưỡng</w:t>
            </w:r>
          </w:p>
          <w:p w14:paraId="58E9FFBA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Ăn uống</w:t>
            </w:r>
          </w:p>
          <w:p w14:paraId="240470F1" w14:textId="77777777" w:rsidR="00D64B3C" w:rsidRPr="006C2D3A" w:rsidRDefault="00D64B3C" w:rsidP="00720242">
            <w:pPr>
              <w:tabs>
                <w:tab w:val="left" w:pos="763"/>
              </w:tabs>
              <w:ind w:left="-79" w:right="-131"/>
              <w:jc w:val="both"/>
              <w:rPr>
                <w:lang w:val="nl-NL"/>
              </w:rPr>
            </w:pPr>
          </w:p>
          <w:p w14:paraId="596D9661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C2EF65B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10ADE936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7AD88286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F143A93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261808D3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Tổ chức ngủ </w:t>
            </w:r>
          </w:p>
          <w:p w14:paraId="03173DF4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2DB06F11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64A1A635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28723797" w14:textId="77777777" w:rsidR="00D64B3C" w:rsidRPr="006C2D3A" w:rsidRDefault="00D64B3C" w:rsidP="00720242">
            <w:pPr>
              <w:jc w:val="both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 xml:space="preserve">* Vệ sinh </w:t>
            </w:r>
          </w:p>
          <w:p w14:paraId="40CB6AC1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Vệ sinh cá nhân cô</w:t>
            </w:r>
          </w:p>
          <w:p w14:paraId="56CB5237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11DFB98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0649DA7A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A4F2F25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2AD07A74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1AF69015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0002243D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6D34EAE2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Vệ sinh cá nhân trẻ</w:t>
            </w:r>
          </w:p>
          <w:p w14:paraId="2223DF2F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5535D1E2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0CC1B3B4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7E17C9BE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71A3778E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272E7467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3C3469F6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41D1D457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29CBDC82" w14:textId="77777777" w:rsidR="00D64B3C" w:rsidRPr="006C2D3A" w:rsidRDefault="00D64B3C" w:rsidP="00720242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0CD724F9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34B20B59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VSMT : Nhóm, lớp</w:t>
            </w:r>
          </w:p>
        </w:tc>
        <w:tc>
          <w:tcPr>
            <w:tcW w:w="3600" w:type="dxa"/>
          </w:tcPr>
          <w:p w14:paraId="2D6A1339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Trẻ được ăn đầy đủ các chất dinh dưỡng và uống nước đầy đủ.</w:t>
            </w:r>
          </w:p>
          <w:p w14:paraId="59704CE5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-Trẻ nhận biết  được  các</w:t>
            </w:r>
          </w:p>
          <w:p w14:paraId="4442C934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món ăn quen thuộc.</w:t>
            </w:r>
          </w:p>
          <w:p w14:paraId="512DABD4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Biết ăn hết suất và ăn gọn gàng.</w:t>
            </w:r>
          </w:p>
          <w:p w14:paraId="6025B8FC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Có hành vi văn minh lịch sự trong giờ ăn.</w:t>
            </w:r>
          </w:p>
          <w:p w14:paraId="223674A4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Phòng ngủ của trẻ phải </w:t>
            </w:r>
          </w:p>
          <w:p w14:paraId="1E2569EF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có đủ sạp, gối.</w:t>
            </w:r>
          </w:p>
          <w:p w14:paraId="1C5DABB3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Trẻ được ngủ đủ giấc, phòng ngủ yên tĩnh, thoáng mát.</w:t>
            </w:r>
          </w:p>
          <w:p w14:paraId="5090BC81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</w:p>
          <w:p w14:paraId="5B9C8FD5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Cô phải gương mẫu về giữ vệ sinh và chăm sóc bảo vệ sức khoẻ cho bản thân và mọi người xung quanh để  trẻ noi theo.</w:t>
            </w:r>
          </w:p>
          <w:p w14:paraId="2046B898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Cô rửa tay sạch bằng xà phòng trước khi tổ chức bữa ăn cho trẻ</w:t>
            </w:r>
          </w:p>
          <w:p w14:paraId="54246D5E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Luyện kỹ năng rửa tay, sát khuân để phòng chống bênh theo mùa . </w:t>
            </w:r>
          </w:p>
          <w:p w14:paraId="14849A4D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Trẻ biết tiết kiệm nước, biết chờ đến lượt mình. </w:t>
            </w:r>
          </w:p>
          <w:p w14:paraId="3E2025B5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Trẻ ăn xong biết lấy kem, bót để đánh răng.</w:t>
            </w:r>
          </w:p>
          <w:p w14:paraId="72537142" w14:textId="77777777" w:rsidR="00D64B3C" w:rsidRPr="006C2D3A" w:rsidRDefault="00D64B3C" w:rsidP="00720242">
            <w:pPr>
              <w:tabs>
                <w:tab w:val="left" w:pos="763"/>
              </w:tabs>
              <w:ind w:right="69" w:hanging="7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Lấy đúng đồ dùng của mình theo ký hiệu riêng.</w:t>
            </w:r>
          </w:p>
          <w:p w14:paraId="062CEF62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Luyện thói quen hành vi văn minh. Biết đi vệ sinh đúng nơi quy định. </w:t>
            </w:r>
          </w:p>
          <w:p w14:paraId="04E84691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Trẻ biết vệ sinh môi trường sạch sẽ và nhóm lớp gọn gàng.</w:t>
            </w:r>
          </w:p>
          <w:p w14:paraId="5DE7D27C" w14:textId="77777777" w:rsidR="00D64B3C" w:rsidRPr="006C2D3A" w:rsidRDefault="00D64B3C" w:rsidP="00720242">
            <w:pPr>
              <w:tabs>
                <w:tab w:val="left" w:pos="763"/>
              </w:tabs>
              <w:ind w:left="-103" w:right="69" w:firstLine="67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-Trẻ biết cùng cô lau chùi đồ dùng, đồ chơi</w:t>
            </w:r>
          </w:p>
          <w:p w14:paraId="2182C686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lastRenderedPageBreak/>
              <w:t xml:space="preserve"> - Biết giữ vệ sinh nơi công cộng.</w:t>
            </w:r>
          </w:p>
          <w:p w14:paraId="3106D69A" w14:textId="77777777" w:rsidR="00D64B3C" w:rsidRPr="006C2D3A" w:rsidRDefault="00D64B3C" w:rsidP="00720242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Cô thường xuyên xử lý nguồn nước và thu gom xử lý phân loại rác để đốt.</w:t>
            </w:r>
          </w:p>
          <w:p w14:paraId="6E639634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Thường xuyên lau chùi quét dọn nhà vệ sinh sạch sẽ, xử lý bồn cầu bị tắc nghẽn .</w:t>
            </w:r>
          </w:p>
          <w:p w14:paraId="7D8634EF" w14:textId="77777777" w:rsidR="00D64B3C" w:rsidRPr="006C2D3A" w:rsidRDefault="00D64B3C" w:rsidP="00720242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</w:p>
        </w:tc>
        <w:tc>
          <w:tcPr>
            <w:tcW w:w="3240" w:type="dxa"/>
          </w:tcPr>
          <w:p w14:paraId="20A9B255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lastRenderedPageBreak/>
              <w:t xml:space="preserve">- Tổ chức bữa ăn bán trú cho trẻ ở trường. </w:t>
            </w:r>
          </w:p>
          <w:p w14:paraId="292B23F2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-Trước bữa ăn cô giáo giới thiệu cho trẻ biết các món ăn ,Và lợi ích các món ăn. </w:t>
            </w:r>
          </w:p>
          <w:p w14:paraId="770ED62C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Nhắc nhở trẻ1 số thói quen hành vi trong khi ăn.</w:t>
            </w:r>
          </w:p>
          <w:p w14:paraId="0F3B5F55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73C4F167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656DFF17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Cô kê phản, gối cho trẻ ngủ</w:t>
            </w:r>
          </w:p>
          <w:p w14:paraId="47E00D2A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Khi trẻ ngủ cô phải có mặt trong phòng, giữ yên tĩnh cho trẻ ngủ.</w:t>
            </w:r>
          </w:p>
          <w:p w14:paraId="7965EF1A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Cô gương mẫu mọi lúc, mọi nơi làm gương cho trẻ noi theo.</w:t>
            </w:r>
          </w:p>
          <w:p w14:paraId="5692B965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55DF48C2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71F717FC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2F6012C3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13BC9231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444122FD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-Tổ chức cho trẻ vệ sinh rửa tay, rửa mặt trước khi ăn và sau khi đi vệ sinh, ăn xong đánh răng rửa mặt sạch sẽ.</w:t>
            </w:r>
          </w:p>
          <w:p w14:paraId="11E81ECD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10F25E9D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3D247318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3A603331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17989F9E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-Luôn luôn nhắc nhở trẻ bỏ rác đúng nơi quy định và giữ gìn vệ sinh  thân thể sạch sẽ.</w:t>
            </w:r>
          </w:p>
          <w:p w14:paraId="55302872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Tổ chức cho trẻ vệ sinh môi trường vào chiều thứ 6 hàng tuần</w:t>
            </w:r>
          </w:p>
          <w:p w14:paraId="338C7229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lastRenderedPageBreak/>
              <w:t>- Cô thực hiện thường xuyên theo lịch phân công cuả  tổ vào thứ 6 hàng tuần.</w:t>
            </w:r>
          </w:p>
          <w:p w14:paraId="2E045315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76F40B57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0B640A16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17E39CAD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11FE528C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64B17317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</w:tc>
        <w:tc>
          <w:tcPr>
            <w:tcW w:w="1490" w:type="dxa"/>
          </w:tcPr>
          <w:p w14:paraId="069915F8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</w:tc>
      </w:tr>
      <w:tr w:rsidR="00D64B3C" w:rsidRPr="006C2D3A" w14:paraId="620179F8" w14:textId="77777777" w:rsidTr="00720242">
        <w:trPr>
          <w:trHeight w:val="3749"/>
        </w:trPr>
        <w:tc>
          <w:tcPr>
            <w:tcW w:w="720" w:type="dxa"/>
          </w:tcPr>
          <w:p w14:paraId="43ABD716" w14:textId="77777777" w:rsidR="00D64B3C" w:rsidRPr="006C2D3A" w:rsidRDefault="00D64B3C" w:rsidP="00720242">
            <w:pPr>
              <w:tabs>
                <w:tab w:val="left" w:pos="763"/>
              </w:tabs>
              <w:ind w:left="-91" w:right="-46"/>
              <w:jc w:val="both"/>
              <w:rPr>
                <w:lang w:val="nl-NL"/>
              </w:rPr>
            </w:pPr>
            <w:r w:rsidRPr="006C2D3A">
              <w:rPr>
                <w:b/>
                <w:lang w:val="nl-NL"/>
              </w:rPr>
              <w:t xml:space="preserve">3 </w:t>
            </w:r>
          </w:p>
          <w:p w14:paraId="32674315" w14:textId="77777777" w:rsidR="00D64B3C" w:rsidRPr="006C2D3A" w:rsidRDefault="00D64B3C" w:rsidP="00720242">
            <w:pPr>
              <w:jc w:val="both"/>
              <w:rPr>
                <w:b/>
                <w:bCs/>
                <w:spacing w:val="20"/>
                <w:lang w:val="nl-NL" w:eastAsia="zh-CN"/>
              </w:rPr>
            </w:pPr>
          </w:p>
          <w:p w14:paraId="3E85392C" w14:textId="77777777" w:rsidR="00D64B3C" w:rsidRPr="006C2D3A" w:rsidRDefault="00D64B3C" w:rsidP="00720242">
            <w:pPr>
              <w:jc w:val="both"/>
              <w:rPr>
                <w:b/>
                <w:bCs/>
                <w:spacing w:val="20"/>
                <w:lang w:val="nl-NL" w:eastAsia="zh-CN"/>
              </w:rPr>
            </w:pPr>
          </w:p>
          <w:p w14:paraId="17EF1DD6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4B584DD8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15AF2CAA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7C513D63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3ACF1AE" w14:textId="77777777" w:rsidR="00D64B3C" w:rsidRPr="006C2D3A" w:rsidRDefault="00D64B3C" w:rsidP="00720242">
            <w:pPr>
              <w:jc w:val="both"/>
              <w:rPr>
                <w:b/>
                <w:bCs/>
                <w:spacing w:val="20"/>
                <w:lang w:val="nl-NL" w:eastAsia="zh-CN"/>
              </w:rPr>
            </w:pPr>
            <w:r w:rsidRPr="006C2D3A">
              <w:rPr>
                <w:b/>
                <w:bCs/>
                <w:spacing w:val="20"/>
                <w:lang w:val="nl-NL" w:eastAsia="zh-CN"/>
              </w:rPr>
              <w:t>-</w:t>
            </w:r>
          </w:p>
        </w:tc>
        <w:tc>
          <w:tcPr>
            <w:tcW w:w="1440" w:type="dxa"/>
          </w:tcPr>
          <w:p w14:paraId="2CC07DA6" w14:textId="77777777" w:rsidR="00D64B3C" w:rsidRPr="006C2D3A" w:rsidRDefault="00D64B3C" w:rsidP="00720242">
            <w:pPr>
              <w:tabs>
                <w:tab w:val="left" w:pos="763"/>
              </w:tabs>
              <w:ind w:left="-91" w:right="-46"/>
              <w:jc w:val="both"/>
              <w:rPr>
                <w:b/>
                <w:lang w:val="nl-NL"/>
              </w:rPr>
            </w:pPr>
            <w:r w:rsidRPr="006C2D3A">
              <w:rPr>
                <w:b/>
                <w:lang w:val="nl-NL"/>
              </w:rPr>
              <w:t>* ND chăm sóc SK:</w:t>
            </w:r>
          </w:p>
          <w:p w14:paraId="6FA1102F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Sức khỏe</w:t>
            </w:r>
          </w:p>
          <w:p w14:paraId="10F6D4D6" w14:textId="77777777" w:rsidR="00D64B3C" w:rsidRPr="006C2D3A" w:rsidRDefault="00D64B3C" w:rsidP="00720242">
            <w:pPr>
              <w:ind w:right="-131"/>
              <w:jc w:val="both"/>
              <w:rPr>
                <w:lang w:val="nl-NL"/>
              </w:rPr>
            </w:pPr>
          </w:p>
          <w:p w14:paraId="684FCFA9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</w:p>
          <w:p w14:paraId="58DE6FE4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Phòng bệnh</w:t>
            </w:r>
          </w:p>
          <w:p w14:paraId="68777470" w14:textId="77777777" w:rsidR="00D64B3C" w:rsidRPr="006C2D3A" w:rsidRDefault="00D64B3C" w:rsidP="00720242">
            <w:pPr>
              <w:ind w:right="-131"/>
              <w:jc w:val="both"/>
              <w:rPr>
                <w:lang w:val="nl-NL"/>
              </w:rPr>
            </w:pPr>
          </w:p>
          <w:p w14:paraId="49BADB22" w14:textId="77777777" w:rsidR="00D64B3C" w:rsidRPr="006C2D3A" w:rsidRDefault="00D64B3C" w:rsidP="00720242">
            <w:pPr>
              <w:ind w:right="-131"/>
              <w:jc w:val="both"/>
              <w:rPr>
                <w:lang w:val="nl-NL"/>
              </w:rPr>
            </w:pPr>
          </w:p>
        </w:tc>
        <w:tc>
          <w:tcPr>
            <w:tcW w:w="3600" w:type="dxa"/>
          </w:tcPr>
          <w:p w14:paraId="20757727" w14:textId="77777777" w:rsidR="00D64B3C" w:rsidRPr="006C2D3A" w:rsidRDefault="00D64B3C" w:rsidP="00720242">
            <w:pPr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Tổ chức cho trẻ cân đo theo dõi bằng biểu đồ tăng trưởng </w:t>
            </w:r>
          </w:p>
          <w:p w14:paraId="5568D7CD" w14:textId="77777777" w:rsidR="00D64B3C" w:rsidRPr="006C2D3A" w:rsidRDefault="00D64B3C" w:rsidP="00720242">
            <w:pPr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Khi cân lên kênh phải chính xác.</w:t>
            </w:r>
          </w:p>
          <w:p w14:paraId="322BBC00" w14:textId="77777777" w:rsidR="00D64B3C" w:rsidRPr="006C2D3A" w:rsidRDefault="00D64B3C" w:rsidP="00720242">
            <w:pPr>
              <w:ind w:right="69"/>
              <w:jc w:val="both"/>
              <w:rPr>
                <w:lang w:val="nl-NL"/>
              </w:rPr>
            </w:pPr>
          </w:p>
          <w:p w14:paraId="52D80E63" w14:textId="77777777" w:rsidR="00D64B3C" w:rsidRPr="006C2D3A" w:rsidRDefault="00D64B3C" w:rsidP="00720242">
            <w:pPr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Tiếp tục phòng bệnh như:</w:t>
            </w:r>
          </w:p>
          <w:p w14:paraId="45ACC342" w14:textId="77777777" w:rsidR="00D64B3C" w:rsidRPr="006C2D3A" w:rsidRDefault="00D64B3C" w:rsidP="00720242">
            <w:pPr>
              <w:ind w:right="6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Bệnh đau mắt đỏ  và 1 số bệnh khác cho trẻ như thủy đậu , cảm cúm...</w:t>
            </w:r>
          </w:p>
        </w:tc>
        <w:tc>
          <w:tcPr>
            <w:tcW w:w="3240" w:type="dxa"/>
          </w:tcPr>
          <w:p w14:paraId="0FCB85E8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Phối hợp với gia đình chú ý đến chế độ dinh dưỡng của trẻ ở nhà để có biện pháp chăm sóc phù hợp.</w:t>
            </w:r>
          </w:p>
          <w:p w14:paraId="0DDCE156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Cô nhận biết một số triệu chứng của một số bệnh thông thường. Ho gà, thủy đậu, đau mắt, cảm cúm...</w:t>
            </w:r>
          </w:p>
          <w:p w14:paraId="6DBD61BA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Phối hợp với phụ huynh để có biện pháp chăm sóc trẻ tốt.</w:t>
            </w:r>
          </w:p>
        </w:tc>
        <w:tc>
          <w:tcPr>
            <w:tcW w:w="1490" w:type="dxa"/>
          </w:tcPr>
          <w:p w14:paraId="155B1356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</w:tc>
      </w:tr>
      <w:tr w:rsidR="00D64B3C" w:rsidRPr="006C2D3A" w14:paraId="46EF2104" w14:textId="77777777" w:rsidTr="00720242">
        <w:trPr>
          <w:trHeight w:val="3783"/>
        </w:trPr>
        <w:tc>
          <w:tcPr>
            <w:tcW w:w="720" w:type="dxa"/>
          </w:tcPr>
          <w:p w14:paraId="6DB113FB" w14:textId="77777777" w:rsidR="00D64B3C" w:rsidRPr="006C2D3A" w:rsidRDefault="00D64B3C" w:rsidP="00720242">
            <w:pPr>
              <w:tabs>
                <w:tab w:val="left" w:pos="763"/>
              </w:tabs>
              <w:ind w:right="-46"/>
              <w:jc w:val="both"/>
              <w:rPr>
                <w:lang w:val="nl-NL"/>
              </w:rPr>
            </w:pPr>
            <w:r w:rsidRPr="006C2D3A">
              <w:rPr>
                <w:b/>
                <w:lang w:val="nl-NL"/>
              </w:rPr>
              <w:t>4</w:t>
            </w:r>
          </w:p>
          <w:p w14:paraId="3D586BCF" w14:textId="77777777" w:rsidR="00D64B3C" w:rsidRPr="006C2D3A" w:rsidRDefault="00D64B3C" w:rsidP="00720242">
            <w:pPr>
              <w:tabs>
                <w:tab w:val="left" w:pos="763"/>
              </w:tabs>
              <w:ind w:left="-91"/>
              <w:jc w:val="both"/>
              <w:rPr>
                <w:b/>
                <w:lang w:val="nl-NL"/>
              </w:rPr>
            </w:pPr>
          </w:p>
          <w:p w14:paraId="042CC622" w14:textId="77777777" w:rsidR="00D64B3C" w:rsidRPr="006C2D3A" w:rsidRDefault="00D64B3C" w:rsidP="00720242">
            <w:pPr>
              <w:tabs>
                <w:tab w:val="left" w:pos="763"/>
              </w:tabs>
              <w:ind w:left="-91"/>
              <w:jc w:val="both"/>
              <w:rPr>
                <w:lang w:val="nl-NL"/>
              </w:rPr>
            </w:pPr>
          </w:p>
        </w:tc>
        <w:tc>
          <w:tcPr>
            <w:tcW w:w="1440" w:type="dxa"/>
          </w:tcPr>
          <w:p w14:paraId="44B9C956" w14:textId="77777777" w:rsidR="00D64B3C" w:rsidRPr="006C2D3A" w:rsidRDefault="00D64B3C" w:rsidP="00720242">
            <w:pPr>
              <w:tabs>
                <w:tab w:val="left" w:pos="763"/>
              </w:tabs>
              <w:ind w:left="-91" w:right="-46"/>
              <w:jc w:val="both"/>
              <w:rPr>
                <w:b/>
                <w:u w:val="single"/>
              </w:rPr>
            </w:pPr>
            <w:r w:rsidRPr="006C2D3A">
              <w:rPr>
                <w:b/>
              </w:rPr>
              <w:t>* An toàn cho trẻ .</w:t>
            </w:r>
          </w:p>
          <w:p w14:paraId="266DD0EB" w14:textId="77777777" w:rsidR="00D64B3C" w:rsidRPr="006C2D3A" w:rsidRDefault="00D64B3C" w:rsidP="00720242">
            <w:pPr>
              <w:tabs>
                <w:tab w:val="left" w:pos="763"/>
              </w:tabs>
              <w:ind w:left="-91" w:right="-46"/>
              <w:jc w:val="both"/>
            </w:pPr>
            <w:r w:rsidRPr="006C2D3A">
              <w:t>- Thể lực</w:t>
            </w:r>
          </w:p>
          <w:p w14:paraId="5DF497B1" w14:textId="77777777" w:rsidR="00D64B3C" w:rsidRPr="006C2D3A" w:rsidRDefault="00D64B3C" w:rsidP="00720242">
            <w:pPr>
              <w:tabs>
                <w:tab w:val="left" w:pos="763"/>
              </w:tabs>
              <w:ind w:left="-91" w:right="-46"/>
              <w:jc w:val="both"/>
              <w:rPr>
                <w:b/>
                <w:u w:val="single"/>
              </w:rPr>
            </w:pPr>
          </w:p>
          <w:p w14:paraId="0B6C56B8" w14:textId="77777777" w:rsidR="00D64B3C" w:rsidRPr="006C2D3A" w:rsidRDefault="00D64B3C" w:rsidP="00720242">
            <w:pPr>
              <w:tabs>
                <w:tab w:val="left" w:pos="763"/>
              </w:tabs>
              <w:ind w:left="-91" w:right="-46"/>
              <w:jc w:val="both"/>
              <w:rPr>
                <w:b/>
                <w:u w:val="single"/>
              </w:rPr>
            </w:pPr>
          </w:p>
          <w:p w14:paraId="56477628" w14:textId="77777777" w:rsidR="00D64B3C" w:rsidRPr="006C2D3A" w:rsidRDefault="00D64B3C" w:rsidP="00720242">
            <w:pPr>
              <w:tabs>
                <w:tab w:val="left" w:pos="763"/>
              </w:tabs>
              <w:ind w:left="-65" w:right="-129"/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-Tính mạng</w:t>
            </w:r>
          </w:p>
          <w:p w14:paraId="0E8CC7E8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b/>
                <w:bCs/>
                <w:spacing w:val="20"/>
                <w:lang w:val="nl-NL" w:eastAsia="zh-CN"/>
              </w:rPr>
            </w:pPr>
          </w:p>
        </w:tc>
        <w:tc>
          <w:tcPr>
            <w:tcW w:w="3600" w:type="dxa"/>
          </w:tcPr>
          <w:p w14:paraId="49DDCDEC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Tạo cho trẻ tâm thế thoải mái, vui vẻ khi đến lớp.</w:t>
            </w:r>
          </w:p>
          <w:p w14:paraId="5D31AAE1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Trẻ nhớ số nhà và địa chỉ gia đình nói với người lớn khi bị lạc</w:t>
            </w:r>
          </w:p>
          <w:p w14:paraId="557552E7" w14:textId="77777777" w:rsidR="00D64B3C" w:rsidRPr="006C2D3A" w:rsidRDefault="00D64B3C" w:rsidP="00720242">
            <w:pPr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>- Không cho trẻ chơi những nơi nguy hiểm, không chơi với đồ chơi không đảm bảo an toàn</w:t>
            </w:r>
          </w:p>
          <w:p w14:paraId="10FA479B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6C2D3A">
              <w:rPr>
                <w:lang w:val="nl-NL"/>
              </w:rPr>
              <w:t xml:space="preserve">- Trẻ được an toàn mọi lúc, mọi nơi về thể xác cũng như tinh thần. </w:t>
            </w:r>
          </w:p>
        </w:tc>
        <w:tc>
          <w:tcPr>
            <w:tcW w:w="3240" w:type="dxa"/>
          </w:tcPr>
          <w:p w14:paraId="6C99B70F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  <w:r w:rsidRPr="006C2D3A">
              <w:t>- Cô giám sát trẻ thường  xuyên.</w:t>
            </w:r>
          </w:p>
          <w:p w14:paraId="6010ABAA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</w:p>
          <w:p w14:paraId="7A968447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</w:p>
          <w:p w14:paraId="7B5D8ABB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</w:p>
          <w:p w14:paraId="4EA01A59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  <w:r w:rsidRPr="006C2D3A">
              <w:t>- Cô luôn nhắc nhở trẻ không đến gần ao hồ bể chứa nước, giếng, bụi rậm, không nghịch các vật sắc nhọn, ổ điện…</w:t>
            </w:r>
          </w:p>
          <w:p w14:paraId="6F1FB041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</w:p>
        </w:tc>
        <w:tc>
          <w:tcPr>
            <w:tcW w:w="1490" w:type="dxa"/>
          </w:tcPr>
          <w:p w14:paraId="2DB9AB58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</w:p>
        </w:tc>
      </w:tr>
      <w:tr w:rsidR="00D64B3C" w:rsidRPr="006C2D3A" w14:paraId="0CA88F6B" w14:textId="77777777" w:rsidTr="00720242">
        <w:trPr>
          <w:trHeight w:val="1170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5ED26C52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b/>
              </w:rPr>
            </w:pPr>
            <w:r w:rsidRPr="006C2D3A">
              <w:rPr>
                <w:b/>
              </w:rPr>
              <w:t xml:space="preserve">                     </w:t>
            </w:r>
          </w:p>
          <w:p w14:paraId="499265C6" w14:textId="77777777" w:rsidR="00D64B3C" w:rsidRPr="006C2D3A" w:rsidRDefault="00D64B3C" w:rsidP="00720242">
            <w:pPr>
              <w:tabs>
                <w:tab w:val="left" w:pos="763"/>
              </w:tabs>
              <w:jc w:val="both"/>
              <w:rPr>
                <w:b/>
              </w:rPr>
            </w:pPr>
            <w:r w:rsidRPr="006C2D3A">
              <w:rPr>
                <w:b/>
              </w:rPr>
              <w:t xml:space="preserve">* </w:t>
            </w:r>
            <w:r w:rsidRPr="006C2D3A">
              <w:rPr>
                <w:b/>
                <w:u w:val="single"/>
              </w:rPr>
              <w:t>Đánh giá sự phát triển của trẻ</w:t>
            </w:r>
            <w:r w:rsidRPr="006C2D3A">
              <w:rPr>
                <w:b/>
              </w:rPr>
              <w:t>:</w:t>
            </w:r>
          </w:p>
          <w:p w14:paraId="10572A8F" w14:textId="77777777" w:rsidR="00D64B3C" w:rsidRPr="006C2D3A" w:rsidRDefault="00D64B3C" w:rsidP="00720242">
            <w:pPr>
              <w:tabs>
                <w:tab w:val="left" w:pos="763"/>
              </w:tabs>
            </w:pPr>
            <w:r w:rsidRPr="006C2D3A">
              <w:rPr>
                <w:b/>
              </w:rPr>
              <w:t>- Tình trạng sức khỏe</w:t>
            </w:r>
            <w:r w:rsidRPr="006C2D3A">
              <w:t>:</w:t>
            </w:r>
          </w:p>
          <w:p w14:paraId="7B086A51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  <w:r w:rsidRPr="006C2D3A">
              <w:t>…………………………………………………………………………………………….</w:t>
            </w:r>
          </w:p>
          <w:p w14:paraId="0CE39260" w14:textId="77777777" w:rsidR="00D64B3C" w:rsidRPr="006C2D3A" w:rsidRDefault="00D64B3C" w:rsidP="00720242">
            <w:pPr>
              <w:tabs>
                <w:tab w:val="left" w:pos="763"/>
              </w:tabs>
              <w:jc w:val="both"/>
            </w:pPr>
            <w:r w:rsidRPr="006C2D3A">
              <w:t>……………………………………………………………………………………………</w:t>
            </w:r>
          </w:p>
          <w:p w14:paraId="1173248D" w14:textId="77777777" w:rsidR="00D64B3C" w:rsidRPr="006C2D3A" w:rsidRDefault="00D64B3C" w:rsidP="00720242">
            <w:pPr>
              <w:pStyle w:val="ListParagraph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6C2D3A">
              <w:rPr>
                <w:b/>
                <w:szCs w:val="28"/>
              </w:rPr>
              <w:t>Kỹ năng cuả trẻ:</w:t>
            </w:r>
          </w:p>
          <w:p w14:paraId="094DE721" w14:textId="77777777" w:rsidR="00D64B3C" w:rsidRPr="006C2D3A" w:rsidRDefault="00D64B3C" w:rsidP="00720242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nl-NL"/>
              </w:rPr>
            </w:pPr>
          </w:p>
        </w:tc>
      </w:tr>
    </w:tbl>
    <w:p w14:paraId="3992B8B7" w14:textId="77777777" w:rsidR="00D64B3C" w:rsidRPr="006C2D3A" w:rsidRDefault="00D64B3C" w:rsidP="00D64B3C"/>
    <w:p w14:paraId="4CC50AD6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3E3DA316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5DA659AF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51CB6E7B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045A51B5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17FD4B3F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6B3C7618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098B5821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41C0A28F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1629271C" w14:textId="77777777" w:rsidR="00D64B3C" w:rsidRPr="006C2D3A" w:rsidRDefault="00D64B3C" w:rsidP="00D64B3C">
      <w:pPr>
        <w:pStyle w:val="NormalWeb"/>
        <w:spacing w:before="0" w:beforeAutospacing="0" w:after="0" w:afterAutospacing="0"/>
        <w:ind w:right="-714"/>
        <w:jc w:val="center"/>
        <w:rPr>
          <w:b/>
          <w:bCs/>
          <w:color w:val="000000"/>
          <w:sz w:val="28"/>
          <w:szCs w:val="28"/>
        </w:rPr>
      </w:pPr>
    </w:p>
    <w:p w14:paraId="43CE2ADF" w14:textId="77777777" w:rsidR="00106E81" w:rsidRDefault="00106E81"/>
    <w:sectPr w:rsidR="00106E81" w:rsidSect="00106E8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 w16cid:durableId="63756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3C"/>
    <w:rsid w:val="000C62DA"/>
    <w:rsid w:val="00106E81"/>
    <w:rsid w:val="00B95D38"/>
    <w:rsid w:val="00D6051A"/>
    <w:rsid w:val="00D6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349B"/>
  <w15:chartTrackingRefBased/>
  <w15:docId w15:val="{D0653220-7DE7-498B-A12C-4C66C4C9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B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B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B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B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B3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B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B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B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B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B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B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B3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D64B3C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TUONG</dc:creator>
  <cp:keywords/>
  <dc:description/>
  <cp:lastModifiedBy>MANH TUONG</cp:lastModifiedBy>
  <cp:revision>1</cp:revision>
  <dcterms:created xsi:type="dcterms:W3CDTF">2026-01-06T08:10:00Z</dcterms:created>
  <dcterms:modified xsi:type="dcterms:W3CDTF">2026-01-06T08:13:00Z</dcterms:modified>
</cp:coreProperties>
</file>