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29" w:rsidRDefault="008F3229">
      <w:pPr>
        <w:jc w:val="center"/>
        <w:rPr>
          <w:b/>
          <w:color w:val="000000"/>
          <w:sz w:val="28"/>
          <w:szCs w:val="28"/>
        </w:rPr>
      </w:pPr>
    </w:p>
    <w:p w:rsidR="008F3229" w:rsidRDefault="008F3229"/>
    <w:p w:rsidR="008F3229" w:rsidRDefault="009E138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CHỦ </w:t>
      </w:r>
      <w:proofErr w:type="gramStart"/>
      <w:r>
        <w:rPr>
          <w:b/>
          <w:color w:val="000000"/>
          <w:sz w:val="28"/>
          <w:szCs w:val="28"/>
        </w:rPr>
        <w:t>ĐỀ :</w:t>
      </w:r>
      <w:proofErr w:type="gramEnd"/>
      <w:r>
        <w:rPr>
          <w:b/>
          <w:color w:val="000000"/>
          <w:sz w:val="28"/>
          <w:szCs w:val="28"/>
        </w:rPr>
        <w:t xml:space="preserve"> NHỮN</w:t>
      </w:r>
      <w:r w:rsidR="008F3AA9">
        <w:rPr>
          <w:b/>
          <w:color w:val="000000"/>
          <w:sz w:val="28"/>
          <w:szCs w:val="28"/>
        </w:rPr>
        <w:t xml:space="preserve">G CON VẬT ĐÁNG YÊU </w:t>
      </w:r>
    </w:p>
    <w:p w:rsidR="008F3229" w:rsidRDefault="008F3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Thực hiện trong 4 tuần từ ngày 5/1 đến 30/1//2026</w:t>
      </w:r>
    </w:p>
    <w:p w:rsidR="008F3229" w:rsidRDefault="009E1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             </w:t>
      </w:r>
      <w:r w:rsidR="002651E5">
        <w:rPr>
          <w:b/>
          <w:color w:val="000000"/>
          <w:sz w:val="28"/>
          <w:szCs w:val="28"/>
        </w:rPr>
        <w:t>                       Tuần 1: N</w:t>
      </w:r>
      <w:r w:rsidR="00A34A6D">
        <w:rPr>
          <w:b/>
          <w:color w:val="000000"/>
          <w:sz w:val="28"/>
          <w:szCs w:val="28"/>
        </w:rPr>
        <w:t xml:space="preserve">hững con </w:t>
      </w:r>
      <w:bookmarkStart w:id="0" w:name="_GoBack"/>
      <w:bookmarkEnd w:id="0"/>
      <w:r>
        <w:rPr>
          <w:b/>
          <w:color w:val="000000"/>
          <w:sz w:val="28"/>
          <w:szCs w:val="28"/>
        </w:rPr>
        <w:t>vật nuôi trong gia đình</w:t>
      </w:r>
    </w:p>
    <w:p w:rsidR="008F3AA9" w:rsidRPr="008F3AA9" w:rsidRDefault="009E1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                               </w:t>
      </w:r>
      <w:r w:rsidR="008F3AA9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  </w:t>
      </w:r>
      <w:r w:rsidR="002651E5">
        <w:rPr>
          <w:b/>
          <w:color w:val="000000"/>
          <w:sz w:val="28"/>
          <w:szCs w:val="28"/>
        </w:rPr>
        <w:t xml:space="preserve">Tuần </w:t>
      </w:r>
      <w:proofErr w:type="gramStart"/>
      <w:r w:rsidR="002651E5">
        <w:rPr>
          <w:b/>
          <w:color w:val="000000"/>
          <w:sz w:val="28"/>
          <w:szCs w:val="28"/>
        </w:rPr>
        <w:t>2 :</w:t>
      </w:r>
      <w:proofErr w:type="gramEnd"/>
      <w:r w:rsidR="002651E5">
        <w:rPr>
          <w:b/>
          <w:color w:val="000000"/>
          <w:sz w:val="28"/>
          <w:szCs w:val="28"/>
        </w:rPr>
        <w:t xml:space="preserve"> N</w:t>
      </w:r>
      <w:r w:rsidR="00A34A6D">
        <w:rPr>
          <w:b/>
          <w:color w:val="000000"/>
          <w:sz w:val="28"/>
          <w:szCs w:val="28"/>
        </w:rPr>
        <w:t xml:space="preserve">hững con vật sống </w:t>
      </w:r>
      <w:r w:rsidR="008F3AA9">
        <w:rPr>
          <w:b/>
          <w:color w:val="000000"/>
          <w:sz w:val="28"/>
          <w:szCs w:val="28"/>
        </w:rPr>
        <w:t>trong rừng</w:t>
      </w:r>
    </w:p>
    <w:p w:rsidR="008F3229" w:rsidRDefault="008F3A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  <w:r w:rsidR="009E1389">
        <w:rPr>
          <w:b/>
          <w:color w:val="000000"/>
          <w:sz w:val="28"/>
          <w:szCs w:val="28"/>
        </w:rPr>
        <w:t> T</w:t>
      </w:r>
      <w:r>
        <w:rPr>
          <w:b/>
          <w:color w:val="000000"/>
          <w:sz w:val="28"/>
          <w:szCs w:val="28"/>
        </w:rPr>
        <w:t xml:space="preserve">uần </w:t>
      </w:r>
      <w:proofErr w:type="gramStart"/>
      <w:r>
        <w:rPr>
          <w:b/>
          <w:color w:val="000000"/>
          <w:sz w:val="28"/>
          <w:szCs w:val="28"/>
        </w:rPr>
        <w:t>3</w:t>
      </w:r>
      <w:r w:rsidR="002651E5">
        <w:rPr>
          <w:b/>
          <w:color w:val="000000"/>
          <w:sz w:val="28"/>
          <w:szCs w:val="28"/>
        </w:rPr>
        <w:t xml:space="preserve"> :</w:t>
      </w:r>
      <w:proofErr w:type="gramEnd"/>
      <w:r w:rsidR="002651E5">
        <w:rPr>
          <w:b/>
          <w:color w:val="000000"/>
          <w:sz w:val="28"/>
          <w:szCs w:val="28"/>
        </w:rPr>
        <w:t xml:space="preserve"> N</w:t>
      </w:r>
      <w:r w:rsidR="00A34A6D">
        <w:rPr>
          <w:b/>
          <w:color w:val="000000"/>
          <w:sz w:val="28"/>
          <w:szCs w:val="28"/>
        </w:rPr>
        <w:t xml:space="preserve">hững con </w:t>
      </w:r>
      <w:r w:rsidR="009E1389">
        <w:rPr>
          <w:b/>
          <w:color w:val="000000"/>
          <w:sz w:val="28"/>
          <w:szCs w:val="28"/>
        </w:rPr>
        <w:t xml:space="preserve"> vật sống dưới nước</w:t>
      </w:r>
    </w:p>
    <w:p w:rsidR="008F3229" w:rsidRDefault="009E1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                                   Tuần 4: </w:t>
      </w:r>
      <w:r w:rsidR="008F3AA9">
        <w:rPr>
          <w:b/>
          <w:color w:val="000000"/>
          <w:sz w:val="28"/>
          <w:szCs w:val="28"/>
        </w:rPr>
        <w:t> </w:t>
      </w:r>
      <w:r w:rsidR="00960D34">
        <w:rPr>
          <w:b/>
          <w:color w:val="000000"/>
          <w:sz w:val="28"/>
          <w:szCs w:val="28"/>
        </w:rPr>
        <w:t>Côn trùng và chim</w:t>
      </w:r>
    </w:p>
    <w:p w:rsidR="003269B4" w:rsidRDefault="009E1389" w:rsidP="003269B4">
      <w:pPr>
        <w:spacing w:after="240"/>
      </w:pPr>
      <w:r>
        <w:br/>
      </w:r>
      <w:r>
        <w:br/>
      </w:r>
      <w:r>
        <w:br/>
      </w:r>
      <w:r>
        <w:br/>
      </w:r>
      <w:r>
        <w:br/>
      </w: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3269B4" w:rsidP="003269B4">
      <w:pPr>
        <w:spacing w:after="240"/>
      </w:pPr>
    </w:p>
    <w:p w:rsidR="003269B4" w:rsidRDefault="009E1389" w:rsidP="003269B4">
      <w:pPr>
        <w:spacing w:after="240"/>
      </w:pPr>
      <w:r>
        <w:br/>
      </w:r>
      <w:r>
        <w:br/>
      </w:r>
      <w:r>
        <w:br/>
      </w: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KẾ HOẠCH VỆ SINH – NUÔI DƯỠNG</w:t>
      </w: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CHỦ ĐỀ: NHỮNG CON VẬT ĐÁNG YÊU  </w:t>
      </w: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Thực hiện trong 4 tuần, từ ngày </w:t>
      </w:r>
      <w:r>
        <w:rPr>
          <w:b/>
          <w:color w:val="000000"/>
          <w:sz w:val="28"/>
          <w:szCs w:val="28"/>
        </w:rPr>
        <w:t>5/01-  30/01/2026</w:t>
      </w: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Thực hiện: Trần Thị Thu Hiền </w:t>
      </w:r>
    </w:p>
    <w:tbl>
      <w:tblPr>
        <w:tblStyle w:val="a0"/>
        <w:tblW w:w="959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604"/>
        <w:gridCol w:w="1303"/>
        <w:gridCol w:w="3782"/>
        <w:gridCol w:w="2574"/>
        <w:gridCol w:w="1327"/>
      </w:tblGrid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7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Mục đích yêu cầu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Tổ chức hoạt động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Kết   quả</w:t>
            </w:r>
          </w:p>
        </w:tc>
      </w:tr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Nuôi dưỡng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-Ăn uống</w:t>
            </w:r>
          </w:p>
          <w:p w:rsidR="003269B4" w:rsidRDefault="003269B4" w:rsidP="009D3953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+Ăn: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Trẻ nhận biết 1 số thực phẩm thông thường quen thuộc trong gia </w:t>
            </w:r>
            <w:proofErr w:type="gramStart"/>
            <w:r>
              <w:rPr>
                <w:color w:val="000000"/>
                <w:sz w:val="28"/>
                <w:szCs w:val="28"/>
              </w:rPr>
              <w:t>đình ,động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viên trẻ ăn hết suất ,rèn hành vi văn minh trong ăn uống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Trẻ nhận biết được các bữa ăn trong ngày </w:t>
            </w:r>
            <w:proofErr w:type="gramStart"/>
            <w:r>
              <w:rPr>
                <w:color w:val="000000"/>
                <w:sz w:val="28"/>
                <w:szCs w:val="28"/>
              </w:rPr>
              <w:t>và  đảm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bảo đủ lượng đủ chất cần thiết như chất đạm , bột đường, béo ,vitamin và muối khoáng  với sự phát triển cơ thể mạnh khỏe.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Biết mời ông </w:t>
            </w:r>
            <w:proofErr w:type="gramStart"/>
            <w:r>
              <w:rPr>
                <w:color w:val="000000"/>
                <w:sz w:val="28"/>
                <w:szCs w:val="28"/>
              </w:rPr>
              <w:t>bà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bố mẹ,... trước khi ăn ,trẻ ăn gọn gàng ,không ngậm ,ăn ngon miệng 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Nước uống: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Hàng ngày trẻ được uống nước đầy đủ theo nhu cầu cua trẻ. 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-Cô cho trẻ sắp xếp bàn ghế ngay thẳng </w:t>
            </w:r>
            <w:proofErr w:type="gramStart"/>
            <w:r>
              <w:rPr>
                <w:color w:val="000000"/>
                <w:sz w:val="28"/>
                <w:szCs w:val="28"/>
              </w:rPr>
              <w:t>hàng .</w:t>
            </w:r>
            <w:proofErr w:type="gramEnd"/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Có đủ bàn ghế cho </w:t>
            </w:r>
            <w:proofErr w:type="gramStart"/>
            <w:r>
              <w:rPr>
                <w:color w:val="000000"/>
                <w:sz w:val="28"/>
                <w:szCs w:val="28"/>
              </w:rPr>
              <w:t>trẻ .</w:t>
            </w:r>
            <w:proofErr w:type="gramEnd"/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Chuẩn bị đĩa đựng cơm rơi, đĩa đặt khăn ẩm lau tay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Lồng ghép vệ sinh dinh dưỡng vào hoạt động học</w:t>
            </w:r>
          </w:p>
          <w:p w:rsidR="003269B4" w:rsidRDefault="003269B4" w:rsidP="009D3953">
            <w:pPr>
              <w:spacing w:after="240"/>
            </w:pPr>
            <w:r>
              <w:br/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Cô chuẩn bị nước , cốc đầy đủ cho trẻ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</w:tr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-Tổ chức giấc ngủ</w:t>
            </w:r>
          </w:p>
          <w:p w:rsidR="003269B4" w:rsidRDefault="003269B4" w:rsidP="009D3953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Chỗ ngủ thoáng mát sạch sẽ yên tĩnh, ít ánh sáng khi trẻ ngủ.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Trẻ ngủ thoáng mát đủ sạp, </w:t>
            </w:r>
            <w:proofErr w:type="gramStart"/>
            <w:r>
              <w:rPr>
                <w:color w:val="000000"/>
                <w:sz w:val="28"/>
                <w:szCs w:val="28"/>
              </w:rPr>
              <w:t>gối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mùa đông được đắp chăn đầy đủ , khi trẻ ngủ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Khi trẻ ngủ cô phải thường xuyên có mặt để theo dõi trẻ </w:t>
            </w:r>
            <w:proofErr w:type="gramStart"/>
            <w:r>
              <w:rPr>
                <w:color w:val="000000"/>
                <w:sz w:val="28"/>
                <w:szCs w:val="28"/>
              </w:rPr>
              <w:t>ngủ ,không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để trẻ nằm úp sấp.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Khi trẻ </w:t>
            </w:r>
            <w:proofErr w:type="gramStart"/>
            <w:r>
              <w:rPr>
                <w:color w:val="000000"/>
                <w:sz w:val="28"/>
                <w:szCs w:val="28"/>
              </w:rPr>
              <w:t>ngủ ,cô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quan sát phát hiện kịp thời và xử lý các tình huống có thể xảy ra trong khi ngủ.</w:t>
            </w:r>
          </w:p>
          <w:p w:rsidR="003269B4" w:rsidRDefault="003269B4" w:rsidP="009D3953">
            <w:pPr>
              <w:spacing w:after="240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Chuẩn bị đầy đủ </w:t>
            </w:r>
            <w:proofErr w:type="gramStart"/>
            <w:r>
              <w:rPr>
                <w:color w:val="000000"/>
                <w:sz w:val="28"/>
                <w:szCs w:val="28"/>
              </w:rPr>
              <w:t>gối ,sạp</w:t>
            </w:r>
            <w:proofErr w:type="gramEnd"/>
            <w:r>
              <w:rPr>
                <w:color w:val="000000"/>
                <w:sz w:val="28"/>
                <w:szCs w:val="28"/>
              </w:rPr>
              <w:t>, chăn, chiếu ,cho trẻ đi vệ sinh trước khi ngủ.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cho trẻ thói quen đi lấy gối, chăn.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-Tạo sự êm </w:t>
            </w:r>
            <w:proofErr w:type="gramStart"/>
            <w:r>
              <w:rPr>
                <w:color w:val="000000"/>
                <w:sz w:val="28"/>
                <w:szCs w:val="28"/>
              </w:rPr>
              <w:t>dịu,lời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ru để trẻ ngủ dễ dàng 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nào thức dậy trước cô cho trẻ đó dậy,khi trẻ đã dậy đồng loạt cô cho trẻ cất gối ,chiếu vào đúng nơi quy định 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</w:tr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Vệ sinh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-Vệ sinh cá nhân cô</w:t>
            </w:r>
          </w:p>
          <w:p w:rsidR="003269B4" w:rsidRDefault="003269B4" w:rsidP="009D3953">
            <w:pPr>
              <w:spacing w:after="240"/>
            </w:pP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-Vệ sinh cá nhân trẻ</w:t>
            </w:r>
          </w:p>
          <w:p w:rsidR="003269B4" w:rsidRDefault="003269B4" w:rsidP="009D3953">
            <w:pPr>
              <w:spacing w:after="240"/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Giáo viên quần áo gọn </w:t>
            </w:r>
            <w:proofErr w:type="gramStart"/>
            <w:r>
              <w:rPr>
                <w:color w:val="000000"/>
                <w:sz w:val="28"/>
                <w:szCs w:val="28"/>
              </w:rPr>
              <w:t>gàng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sạch sẽ ,nghiêm túc ,đúng tác phong sư phạm 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Đeo khẩu trang khi chia thức ăn.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Rèn cho trẻ có thói quen vệ </w:t>
            </w:r>
            <w:proofErr w:type="gramStart"/>
            <w:r>
              <w:rPr>
                <w:color w:val="000000"/>
                <w:sz w:val="28"/>
                <w:szCs w:val="28"/>
              </w:rPr>
              <w:t>sinh ,tự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rửa tay lau mặt trước và sau khi ăn đúng thao tác ,lấy đúng đồ dùng của mình theo ký hiệu riêng.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Trẻ biết rửa </w:t>
            </w:r>
            <w:proofErr w:type="gramStart"/>
            <w:r>
              <w:rPr>
                <w:color w:val="000000"/>
                <w:sz w:val="28"/>
                <w:szCs w:val="28"/>
              </w:rPr>
              <w:t>tay ,mặt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khi bẩn và sau khi đi vệ sinh , rửa tay sạch bằng xà phòng.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Nhắc trẻ đánh răng vệ sinh răng miệng sạch sẽ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Vệ sinh quần </w:t>
            </w:r>
            <w:proofErr w:type="gramStart"/>
            <w:r>
              <w:rPr>
                <w:color w:val="000000"/>
                <w:sz w:val="28"/>
                <w:szCs w:val="28"/>
              </w:rPr>
              <w:t>áo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giày dép.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Luyện cho trẻ có thói quen, hành vi vệ </w:t>
            </w:r>
            <w:proofErr w:type="gramStart"/>
            <w:r>
              <w:rPr>
                <w:color w:val="000000"/>
                <w:sz w:val="28"/>
                <w:szCs w:val="28"/>
              </w:rPr>
              <w:t>sinh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giữ vệ sinh cá nhân sạch sẽ.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Khăn của trẻ được giặt sạch sẽ hàng ngày, phơi khô và 1 tuần hấp khăn 1 lần.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Cốc uống nước cho trẻ được nhúng nước sôi trước khi dùng. 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– Có đủ nước sạch đồ dùng cho trẻ thực hiện vệ sinh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Cô giáo phải trang phục sạch sẽ gọn </w:t>
            </w:r>
            <w:proofErr w:type="gramStart"/>
            <w:r>
              <w:rPr>
                <w:color w:val="000000"/>
                <w:sz w:val="28"/>
                <w:szCs w:val="28"/>
              </w:rPr>
              <w:t>gàng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là tấm gương để trẻ noi theo.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Mỗi trẻ có khăn mặt và ký hiệu riêng.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Có đủ nước </w:t>
            </w:r>
            <w:proofErr w:type="gramStart"/>
            <w:r>
              <w:rPr>
                <w:color w:val="000000"/>
                <w:sz w:val="28"/>
                <w:szCs w:val="28"/>
              </w:rPr>
              <w:t>sạch ,trẻ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rửa tay dưới vòi nước sạch, có xà phòng,có nước khi trẻ rửa tay.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Giấy vệ sinh mềm sạch đủ vệ </w:t>
            </w:r>
            <w:proofErr w:type="gramStart"/>
            <w:r>
              <w:rPr>
                <w:color w:val="000000"/>
                <w:sz w:val="28"/>
                <w:szCs w:val="28"/>
              </w:rPr>
              <w:t>sinh .</w:t>
            </w:r>
            <w:proofErr w:type="gramEnd"/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Khu vực vệ sinh sạch </w:t>
            </w:r>
            <w:proofErr w:type="gramStart"/>
            <w:r>
              <w:rPr>
                <w:color w:val="000000"/>
                <w:sz w:val="28"/>
                <w:szCs w:val="28"/>
              </w:rPr>
              <w:t>sẽ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Hàng ngày tổ chức cho trẻ hoạt động vệ sinh rửa tay, lau mặt đánh </w:t>
            </w:r>
            <w:proofErr w:type="gramStart"/>
            <w:r>
              <w:rPr>
                <w:color w:val="000000"/>
                <w:sz w:val="28"/>
                <w:szCs w:val="28"/>
              </w:rPr>
              <w:t>răng .</w:t>
            </w:r>
            <w:proofErr w:type="gramEnd"/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Trẻ giữ vệ sinh  răng miệng và tập đánh răng, phối hợp gia đình tập cho trẻ ở nhà đánh răng sạch sẽ 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</w:tr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-VSMT nhóm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lớp</w:t>
            </w:r>
          </w:p>
          <w:p w:rsidR="003269B4" w:rsidRDefault="003269B4" w:rsidP="009D3953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Tạo môi trường cây xanh bóng mát ở sân </w:t>
            </w:r>
            <w:proofErr w:type="gramStart"/>
            <w:r>
              <w:rPr>
                <w:color w:val="000000"/>
                <w:sz w:val="28"/>
                <w:szCs w:val="28"/>
              </w:rPr>
              <w:t>trường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sử lý rác thải nước thải.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Đồ chơi của trẻ phải sach sẽ an toàn.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Phòng học phải được lau sạch sẽ hàng ngày.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Nhà vệ sinh cho trẻ phải được sạch lau chùi thường </w:t>
            </w:r>
            <w:proofErr w:type="gramStart"/>
            <w:r>
              <w:rPr>
                <w:color w:val="000000"/>
                <w:sz w:val="28"/>
                <w:szCs w:val="28"/>
              </w:rPr>
              <w:t>xuyên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phải luôn khô ráo. Sau khi trẻ đi vệ sinh xong phải kiểm tra ngay. Không để nhà vệ sinh trơn trượt.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Cô nhắc trẻ đi vệ sinh đúng nơi quy định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Rác thải gom và thùng rác có nắp đậy và cuối ngày phải đi đổ rác, lau chùi thùng rác sạch sẽ.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Có biện pháp chăm </w:t>
            </w:r>
            <w:proofErr w:type="gramStart"/>
            <w:r>
              <w:rPr>
                <w:color w:val="000000"/>
                <w:sz w:val="28"/>
                <w:szCs w:val="28"/>
              </w:rPr>
              <w:t>sóc ,theo</w:t>
            </w:r>
            <w:proofErr w:type="gramEnd"/>
            <w:r>
              <w:rPr>
                <w:color w:val="000000"/>
                <w:sz w:val="28"/>
                <w:szCs w:val="28"/>
              </w:rPr>
              <w:t>  dõi trẻ suy dinh dưỡng cân trẻ từng tháng.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Làm tốt công tác phòng và chống các bệnh về mùa </w:t>
            </w:r>
            <w:proofErr w:type="gramStart"/>
            <w:r>
              <w:rPr>
                <w:color w:val="000000"/>
                <w:sz w:val="28"/>
                <w:szCs w:val="28"/>
              </w:rPr>
              <w:t>đông .</w:t>
            </w:r>
            <w:proofErr w:type="gramEnd"/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Nhà trường kết hợp với trạm y tế phun thuốc khử khuẩn trường lớp theo định kỳ để phòng dịch cúm A.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-Tổ chức cho trẻ tổng vệ sinh </w:t>
            </w:r>
            <w:proofErr w:type="gramStart"/>
            <w:r>
              <w:rPr>
                <w:color w:val="000000"/>
                <w:sz w:val="28"/>
                <w:szCs w:val="28"/>
              </w:rPr>
              <w:t>toàn  lớp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vào chiều thứ 6 hàng tuần.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Lau quyét nền nhà sau sạch </w:t>
            </w:r>
            <w:proofErr w:type="gramStart"/>
            <w:r>
              <w:rPr>
                <w:color w:val="000000"/>
                <w:sz w:val="28"/>
                <w:szCs w:val="28"/>
              </w:rPr>
              <w:t>sẽ,thoáng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mát 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Tập thói quen cho trẻ bỏ rác đúng nơi qui định không vứt rác bừa bãi.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Trẻ có dép đi trong </w:t>
            </w:r>
            <w:proofErr w:type="gramStart"/>
            <w:r>
              <w:rPr>
                <w:color w:val="000000"/>
                <w:sz w:val="28"/>
                <w:szCs w:val="28"/>
              </w:rPr>
              <w:t>lớp ,dép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đi ở nhà 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Lên lịch vệ sinh đồ dùng đồ chơi định </w:t>
            </w:r>
            <w:proofErr w:type="gramStart"/>
            <w:r>
              <w:rPr>
                <w:color w:val="000000"/>
                <w:sz w:val="28"/>
                <w:szCs w:val="28"/>
              </w:rPr>
              <w:t>kỳ ,hàng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tuần ,hàng ngày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Giáo dục trẻ tiết kiệm điện, </w:t>
            </w:r>
            <w:proofErr w:type="gramStart"/>
            <w:r>
              <w:rPr>
                <w:color w:val="000000"/>
                <w:sz w:val="28"/>
                <w:szCs w:val="28"/>
              </w:rPr>
              <w:t>nước.giữ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nguồn nước sạch sẽ .</w:t>
            </w:r>
          </w:p>
          <w:p w:rsidR="003269B4" w:rsidRDefault="003269B4" w:rsidP="009D3953">
            <w:pPr>
              <w:spacing w:after="24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</w:tr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ND chăm sóc SK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Sức khỏe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Phòng bệnh</w:t>
            </w:r>
          </w:p>
          <w:p w:rsidR="003269B4" w:rsidRDefault="003269B4" w:rsidP="009D3953"/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- 100% trẻ được cân đo theo định kỳ.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Cô hướng dẫn trẻ và cho trẻ rửa tay sát khuẩn trước khi vào lớp.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Nhắc phụ huynh </w:t>
            </w:r>
            <w:proofErr w:type="gramStart"/>
            <w:r>
              <w:rPr>
                <w:color w:val="000000"/>
                <w:sz w:val="28"/>
                <w:szCs w:val="28"/>
              </w:rPr>
              <w:t>đưa  trẻ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khi đến trường không ăn quà vặt mặc quần áo đủ ấm để giữ gìn sức khỏe.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Tuyên truyền với phụ huynh về phòng chống bệnh </w:t>
            </w:r>
            <w:proofErr w:type="gramStart"/>
            <w:r>
              <w:rPr>
                <w:color w:val="000000"/>
                <w:sz w:val="28"/>
                <w:szCs w:val="28"/>
              </w:rPr>
              <w:t>cúm  A</w:t>
            </w:r>
            <w:proofErr w:type="gramEnd"/>
            <w:r>
              <w:rPr>
                <w:color w:val="000000"/>
                <w:sz w:val="28"/>
                <w:szCs w:val="28"/>
              </w:rPr>
              <w:t> </w:t>
            </w:r>
          </w:p>
          <w:p w:rsidR="003269B4" w:rsidRDefault="003269B4" w:rsidP="009D3953"/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Lớp phối hợp cùng nhà trường cân đo theo dõi trẻ qua biểu đồ tăng trưởng.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Thông báo với phụ huynh về tình hình sức </w:t>
            </w:r>
            <w:proofErr w:type="gramStart"/>
            <w:r>
              <w:rPr>
                <w:color w:val="000000"/>
                <w:sz w:val="28"/>
                <w:szCs w:val="28"/>
              </w:rPr>
              <w:t>khỏe  của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trẻ.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Tuyên truyền với phụ huynh về phòng chống bệnh </w:t>
            </w:r>
            <w:proofErr w:type="gramStart"/>
            <w:r>
              <w:rPr>
                <w:color w:val="000000"/>
                <w:sz w:val="28"/>
                <w:szCs w:val="28"/>
              </w:rPr>
              <w:t>cúm  A</w:t>
            </w:r>
            <w:proofErr w:type="gramEnd"/>
            <w:r>
              <w:rPr>
                <w:color w:val="000000"/>
                <w:sz w:val="28"/>
                <w:szCs w:val="28"/>
              </w:rPr>
              <w:t> 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tuyên truyền biện pháp phối hợp với gia đình chăm sóc nuôi dưỡng trẻ có khoa học.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</w:tr>
      <w:tr w:rsidR="003269B4" w:rsidTr="009D3953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An toàn cho trẻ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-Thể lực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-Tính mạng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Không để xảy ra ngộ độc thực phẩm ở trường.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Không để xảy ra tai nạn và thất lạc trẻ.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Nhóm lớp đảm bảo đủ ánh sáng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Cô luôn tạo tâm lý thoải </w:t>
            </w:r>
            <w:proofErr w:type="gramStart"/>
            <w:r>
              <w:rPr>
                <w:color w:val="000000"/>
                <w:sz w:val="28"/>
                <w:szCs w:val="28"/>
              </w:rPr>
              <w:t>mái,vui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vẻ cho trẻ khi đến trường,lớp.gần gũi thân mật với trẻ.không dọa nạt đánh mắng trẻ.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Cô nhắc trẻ không sờ tay vào điện như </w:t>
            </w:r>
            <w:proofErr w:type="gramStart"/>
            <w:r>
              <w:rPr>
                <w:color w:val="000000"/>
                <w:sz w:val="28"/>
                <w:szCs w:val="28"/>
              </w:rPr>
              <w:t>quạt ,phích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nước nóng,không chơi cạnh hồ,ao, ...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Trẻ vui vẻ ,hồn nhiên ,gần gũi ,cởi mở với người thân trong gia đình với cô và bạn bè 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Xử lý kịp thời khi có tai nạn xảy </w:t>
            </w:r>
            <w:proofErr w:type="gramStart"/>
            <w:r>
              <w:rPr>
                <w:color w:val="000000"/>
                <w:sz w:val="28"/>
                <w:szCs w:val="28"/>
              </w:rPr>
              <w:t>ra .</w:t>
            </w:r>
            <w:proofErr w:type="gramEnd"/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Thông thoáng phòng học,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đảm bảo ánh sáng cho trẻ học tập.</w:t>
            </w:r>
          </w:p>
          <w:p w:rsidR="003269B4" w:rsidRDefault="003269B4" w:rsidP="009D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Bổ sung góc tuyên truyền các bài thơ , câu chuyện có nội dung về tình cảm </w:t>
            </w:r>
            <w:r>
              <w:rPr>
                <w:color w:val="000000"/>
                <w:sz w:val="28"/>
                <w:szCs w:val="28"/>
              </w:rPr>
              <w:lastRenderedPageBreak/>
              <w:t>gia đình để phụ huynh quan tâm.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9D3953">
            <w:pPr>
              <w:rPr>
                <w:sz w:val="2"/>
                <w:szCs w:val="2"/>
              </w:rPr>
            </w:pPr>
          </w:p>
        </w:tc>
      </w:tr>
    </w:tbl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</w:rPr>
      </w:pPr>
      <w:r>
        <w:rPr>
          <w:color w:val="000000"/>
          <w:sz w:val="28"/>
          <w:szCs w:val="28"/>
        </w:rPr>
        <w:lastRenderedPageBreak/>
        <w:t>                                 </w:t>
      </w:r>
    </w:p>
    <w:p w:rsidR="00113544" w:rsidRPr="00113544" w:rsidRDefault="003269B4" w:rsidP="00113544">
      <w:pPr>
        <w:rPr>
          <w:sz w:val="28"/>
          <w:szCs w:val="28"/>
          <w:lang w:val="nl-NL"/>
        </w:rPr>
      </w:pPr>
      <w:r>
        <w:rPr>
          <w:color w:val="000000"/>
          <w:sz w:val="28"/>
          <w:szCs w:val="28"/>
        </w:rPr>
        <w:t>                               </w:t>
      </w:r>
      <w:r w:rsidR="00113544" w:rsidRPr="00113544">
        <w:rPr>
          <w:b/>
          <w:sz w:val="28"/>
          <w:szCs w:val="28"/>
          <w:lang w:val="nl-NL"/>
        </w:rPr>
        <w:t>* Đánh giá sự phát triển của trẻ: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 w:rsidRPr="00113544">
        <w:rPr>
          <w:sz w:val="28"/>
          <w:szCs w:val="28"/>
          <w:lang w:val="nl-NL"/>
        </w:rPr>
        <w:t xml:space="preserve"> - Tình trạng sức khỏe của trẻ: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+Cháu khánh ngân hay bị chảy  </w:t>
      </w:r>
      <w:r w:rsidRPr="00113544">
        <w:rPr>
          <w:sz w:val="28"/>
          <w:szCs w:val="28"/>
          <w:lang w:val="nl-NL"/>
        </w:rPr>
        <w:t>má</w:t>
      </w:r>
      <w:r>
        <w:rPr>
          <w:sz w:val="28"/>
          <w:szCs w:val="28"/>
          <w:lang w:val="nl-NL"/>
        </w:rPr>
        <w:t>u cam: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 w:rsidRPr="00113544">
        <w:rPr>
          <w:sz w:val="28"/>
          <w:szCs w:val="28"/>
          <w:lang w:val="nl-NL"/>
        </w:rPr>
        <w:t xml:space="preserve">+ Một số trẻ bị ốm , cháu  ăn  kém: Minh thư , Tường vy 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 w:rsidRPr="00113544">
        <w:rPr>
          <w:sz w:val="28"/>
          <w:szCs w:val="28"/>
          <w:lang w:val="nl-NL"/>
        </w:rPr>
        <w:t>- Kỹ năng của trẻ: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 w:rsidRPr="00113544">
        <w:rPr>
          <w:sz w:val="28"/>
          <w:szCs w:val="28"/>
          <w:lang w:val="nl-NL"/>
        </w:rPr>
        <w:t>+ 85% trẻ có kỹ năng rửa tay, lau mặt đúng thao tác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 w:rsidRPr="00113544">
        <w:rPr>
          <w:sz w:val="28"/>
          <w:szCs w:val="28"/>
          <w:lang w:val="nl-NL"/>
        </w:rPr>
        <w:t>+ 90% trẻ có kỹ năng xúc ăn gọn gàng</w:t>
      </w:r>
    </w:p>
    <w:p w:rsidR="00113544" w:rsidRPr="00113544" w:rsidRDefault="00113544" w:rsidP="00113544">
      <w:pPr>
        <w:ind w:left="-600"/>
        <w:rPr>
          <w:sz w:val="28"/>
          <w:szCs w:val="28"/>
          <w:lang w:val="nl-NL"/>
        </w:rPr>
      </w:pPr>
      <w:r w:rsidRPr="00113544">
        <w:rPr>
          <w:sz w:val="28"/>
          <w:szCs w:val="28"/>
          <w:lang w:val="nl-NL"/>
        </w:rPr>
        <w:t>+70 % trẻ có kỹ năng cầm bút tô màu đều, đẹp</w:t>
      </w: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</w:t>
      </w: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3269B4" w:rsidRDefault="003269B4" w:rsidP="003269B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8F3229" w:rsidRDefault="00934F85">
      <w:pPr>
        <w:spacing w:after="240"/>
      </w:pPr>
      <w:r>
        <w:br/>
      </w:r>
      <w:r>
        <w:br/>
      </w:r>
      <w:r w:rsidR="009E1389">
        <w:br/>
      </w:r>
    </w:p>
    <w:p w:rsidR="000315D5" w:rsidRDefault="00031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8F3229" w:rsidRDefault="009E1389" w:rsidP="00031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KẾ HOẠCH </w:t>
      </w:r>
      <w:r w:rsidR="000315D5">
        <w:rPr>
          <w:b/>
          <w:color w:val="000000"/>
          <w:sz w:val="28"/>
          <w:szCs w:val="28"/>
        </w:rPr>
        <w:t>GD CHỦ ĐỀ: NHỮNG CON VẬT ĐÁNG YÊU</w:t>
      </w:r>
    </w:p>
    <w:p w:rsidR="008F3229" w:rsidRDefault="00031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Thực hiện trong 4</w:t>
      </w:r>
      <w:r w:rsidR="009E1389">
        <w:rPr>
          <w:b/>
          <w:color w:val="000000"/>
          <w:sz w:val="28"/>
          <w:szCs w:val="28"/>
        </w:rPr>
        <w:t xml:space="preserve"> tuần </w:t>
      </w:r>
    </w:p>
    <w:p w:rsidR="008F3229" w:rsidRDefault="00031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Thực hiện từ ngày 5/1/-  30/1/20226</w:t>
      </w:r>
    </w:p>
    <w:p w:rsidR="008F3229" w:rsidRDefault="00031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Giáo viên thực </w:t>
      </w:r>
      <w:proofErr w:type="gramStart"/>
      <w:r>
        <w:rPr>
          <w:b/>
          <w:color w:val="000000"/>
          <w:sz w:val="28"/>
          <w:szCs w:val="28"/>
        </w:rPr>
        <w:t>hiện :</w:t>
      </w:r>
      <w:proofErr w:type="gramEnd"/>
      <w:r>
        <w:rPr>
          <w:b/>
          <w:color w:val="000000"/>
          <w:sz w:val="28"/>
          <w:szCs w:val="28"/>
        </w:rPr>
        <w:t xml:space="preserve"> Ngô  Thị Hoa Lý </w:t>
      </w:r>
    </w:p>
    <w:p w:rsidR="008F3229" w:rsidRDefault="008F3229"/>
    <w:tbl>
      <w:tblPr>
        <w:tblStyle w:val="a"/>
        <w:tblW w:w="959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531"/>
        <w:gridCol w:w="3064"/>
        <w:gridCol w:w="2995"/>
      </w:tblGrid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Mục tiêu GD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Nội dung  GD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GD</w:t>
            </w:r>
          </w:p>
        </w:tc>
      </w:tr>
      <w:tr w:rsidR="008F3229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Giáo dục phát triển thể chất</w:t>
            </w:r>
          </w:p>
        </w:tc>
      </w:tr>
      <w:tr w:rsidR="008F3229">
        <w:trPr>
          <w:trHeight w:val="334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* Giáo dục dinh dưỡng và sức khỏe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MT1 Cân nặng nằm trong kênh A: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Trẻ </w:t>
            </w:r>
            <w:proofErr w:type="gramStart"/>
            <w:r>
              <w:rPr>
                <w:color w:val="000000"/>
                <w:sz w:val="28"/>
                <w:szCs w:val="28"/>
              </w:rPr>
              <w:t>trai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14,4-23,5kg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Trẻ </w:t>
            </w:r>
            <w:proofErr w:type="gramStart"/>
            <w:r>
              <w:rPr>
                <w:color w:val="000000"/>
                <w:sz w:val="28"/>
                <w:szCs w:val="28"/>
              </w:rPr>
              <w:t>gái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13,8-23,2kg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-Chiều cao nằm trong kênh A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Trẻ trai :100,7-119,1cm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Trẻ </w:t>
            </w:r>
            <w:proofErr w:type="gramStart"/>
            <w:r>
              <w:rPr>
                <w:color w:val="000000"/>
                <w:sz w:val="28"/>
                <w:szCs w:val="28"/>
              </w:rPr>
              <w:t>gái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99,5-117,2cm</w:t>
            </w:r>
          </w:p>
          <w:p w:rsidR="008F3229" w:rsidRDefault="008F3229">
            <w:pPr>
              <w:spacing w:after="24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8F3229">
            <w:pPr>
              <w:spacing w:after="240"/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-Ăn đủ chất dinh dưỡng </w:t>
            </w:r>
            <w:proofErr w:type="gramStart"/>
            <w:r>
              <w:rPr>
                <w:color w:val="000000"/>
                <w:sz w:val="28"/>
                <w:szCs w:val="28"/>
              </w:rPr>
              <w:t>P,G</w:t>
            </w:r>
            <w:proofErr w:type="gramEnd"/>
            <w:r>
              <w:rPr>
                <w:color w:val="000000"/>
                <w:sz w:val="28"/>
                <w:szCs w:val="28"/>
              </w:rPr>
              <w:t>, L,VTM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-Cho trẻ ngủ đủ giấc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-Khám sức khỏe định </w:t>
            </w:r>
            <w:proofErr w:type="gramStart"/>
            <w:r>
              <w:rPr>
                <w:color w:val="000000"/>
                <w:sz w:val="28"/>
                <w:szCs w:val="28"/>
              </w:rPr>
              <w:t>kỳ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theo dõi đánh giá sự phát triển cân nặng và chiều cao theo lứa tuổi.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-Tiêm chủng phòng bệnh theo quy </w:t>
            </w:r>
            <w:proofErr w:type="gramStart"/>
            <w:r>
              <w:rPr>
                <w:color w:val="000000"/>
                <w:sz w:val="28"/>
                <w:szCs w:val="28"/>
              </w:rPr>
              <w:t>định .</w:t>
            </w:r>
            <w:proofErr w:type="gramEnd"/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-Tập luyện thể dục thể thao thường xuyên.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-Cân đo theo dõi trẻ SDD và béo phì hàng tháng.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8F3229">
            <w:pPr>
              <w:spacing w:after="240"/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-Hoạt động học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-Hoạt động chơi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Lúc ăn</w:t>
            </w:r>
          </w:p>
        </w:tc>
      </w:tr>
      <w:tr w:rsidR="00A2762D" w:rsidTr="00D1677A">
        <w:trPr>
          <w:trHeight w:val="3347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MT5. Trẻ có một số hành vi tốt trong vệ sinh, phòng bệnh khi được nhắc nhở</w:t>
            </w:r>
          </w:p>
          <w:p w:rsidR="002A15D4" w:rsidRDefault="002A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A15D4" w:rsidRDefault="002A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A15D4" w:rsidRDefault="002A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A15D4" w:rsidRDefault="002A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Dạy trẻ lựa chọn trang phục phù hợp với thời tiết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Giáo dục trẻ lợi ích của việc ăn mặc trang phục phù hợp với thời tiết. 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Dạy trẻ nhận biết một số biểu hiện khi ốm và cách phòng tránh.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Biết giữ gìn vệ sinh thân thể, vệ sinh môi trường sạch sẽ.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Mọi lúc mọi nơi</w:t>
            </w:r>
          </w:p>
        </w:tc>
      </w:tr>
      <w:tr w:rsidR="00A2762D" w:rsidTr="00D1677A">
        <w:trPr>
          <w:trHeight w:val="166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/>
        </w:tc>
      </w:tr>
      <w:tr w:rsidR="008F3229">
        <w:trPr>
          <w:trHeight w:val="166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55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MT10. Trẻ biết một số </w:t>
            </w:r>
            <w:r w:rsidR="009E1389">
              <w:rPr>
                <w:color w:val="000000"/>
                <w:sz w:val="28"/>
                <w:szCs w:val="28"/>
              </w:rPr>
              <w:t xml:space="preserve"> nơi như : Hồ ao, mương nước , bể chứa nước ...là nơi nguy hiểm không được chơi gần.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-Dạy trẻ những nơi không an toàn , không đến gần những nơi nguy hiểm như ao, hồ sông ...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-Hoạt động học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Dạy trẻ kỹ năng phòng tránh đuối nước</w:t>
            </w:r>
            <w:r>
              <w:rPr>
                <w:b/>
                <w:color w:val="000000"/>
                <w:sz w:val="28"/>
                <w:szCs w:val="28"/>
              </w:rPr>
              <w:t xml:space="preserve"> .</w:t>
            </w:r>
          </w:p>
        </w:tc>
      </w:tr>
      <w:tr w:rsidR="008F3229">
        <w:trPr>
          <w:trHeight w:val="400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* Phát triển vận động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MT13. Trẻ có khả năng </w:t>
            </w:r>
            <w:r w:rsidR="008961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thực hiện đúng, đầy đủ, nhịp nhàng các động tác trong bài thể dục theo hiệu lệnh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Tập </w:t>
            </w:r>
            <w:proofErr w:type="gramStart"/>
            <w:r>
              <w:rPr>
                <w:color w:val="000000"/>
                <w:sz w:val="28"/>
                <w:szCs w:val="28"/>
              </w:rPr>
              <w:t>theo  bài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hát: con chuồn chuồn, Tiếng chú gà trống gọi...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Hô hấp: Hít vào thở ra.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Tay: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Đưa 2 tay lên cao, ra phía trước, sang 2 bên (kết hợp với vẫy bàn tay, nắm, mở bàn tay).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Co và duỗi tay, vỗ 2 tay vào nhau (phía trước, phía sau, trên đầu)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Lưng, bụng, lườn: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Cúi về phía trước, ngửa người ra sau.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Quay sang trái, sang phải.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Nghiêng người sang trái, sang phải.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Chân: Nhún chân.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Ngồi xổm, đứng lên, bật tại chỗ. 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trong giờ thể dục sáng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Giáo dục trẻ tập thể dục cho cơ thể phát triển khỏe mạnh.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chiều: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 </w:t>
            </w:r>
            <w:r>
              <w:rPr>
                <w:color w:val="000000"/>
                <w:sz w:val="28"/>
                <w:szCs w:val="28"/>
              </w:rPr>
              <w:t>Tổ chức cho trẻ vận động nhẹ nhàng các động tác tay, lưng bụng ,lườn và chân.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MT17. Trẻ thể hiện sự nhanh, mạnh, khéo trong thực hiện bài tập tổng hợp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D4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Trèo lên, xuống 5 gióng thang</w:t>
            </w:r>
          </w:p>
          <w:p w:rsidR="008F3229" w:rsidRDefault="002A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– N</w:t>
            </w:r>
            <w:r w:rsidR="009E1389">
              <w:rPr>
                <w:color w:val="000000"/>
                <w:sz w:val="28"/>
                <w:szCs w:val="28"/>
              </w:rPr>
              <w:t>ém trúng đích ngang (xa 2m).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Trèo qua ghế dài 1,5m x 30cm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TC: Cáo ơi ngủ à.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A7699">
              <w:rPr>
                <w:color w:val="000000"/>
                <w:sz w:val="28"/>
                <w:szCs w:val="28"/>
              </w:rPr>
              <w:t>Bò chui qua ống dài 1,2mx0,6m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TC Cắp cua bỏ giỏ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+ Hoạt động học</w:t>
            </w:r>
          </w:p>
          <w:p w:rsidR="00FA77EA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Trèo lên, xuống 5 gióng thang. </w:t>
            </w:r>
          </w:p>
          <w:p w:rsidR="008F3229" w:rsidRDefault="00FA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– N</w:t>
            </w:r>
            <w:r w:rsidR="009E1389">
              <w:rPr>
                <w:color w:val="000000"/>
                <w:sz w:val="28"/>
                <w:szCs w:val="28"/>
              </w:rPr>
              <w:t xml:space="preserve">ém trúng đích </w:t>
            </w:r>
            <w:proofErr w:type="gramStart"/>
            <w:r w:rsidR="009E1389">
              <w:rPr>
                <w:color w:val="000000"/>
                <w:sz w:val="28"/>
                <w:szCs w:val="28"/>
              </w:rPr>
              <w:t>ngang(</w:t>
            </w:r>
            <w:proofErr w:type="gramEnd"/>
            <w:r w:rsidR="009E1389">
              <w:rPr>
                <w:color w:val="000000"/>
                <w:sz w:val="28"/>
                <w:szCs w:val="28"/>
              </w:rPr>
              <w:t>xa 2m)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Trèo qua ghế dài 1,5m x 30cm</w:t>
            </w:r>
          </w:p>
          <w:p w:rsidR="002A15D4" w:rsidRDefault="002A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8"/>
                <w:szCs w:val="28"/>
              </w:rPr>
            </w:pPr>
          </w:p>
          <w:p w:rsidR="003A7699" w:rsidRDefault="003A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-Bò chui qua ống dài 1,2mx0,6m</w:t>
            </w:r>
          </w:p>
          <w:p w:rsidR="008F3229" w:rsidRDefault="008F3229" w:rsidP="003A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</w:tr>
      <w:tr w:rsidR="00A2762D" w:rsidTr="00906D32">
        <w:trPr>
          <w:trHeight w:val="471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*Khám phá khoa học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. MT20.Trẻ quan tâm đến những thay đổi của sự vật, hiện tượng xung quanh có sự hướng dẫn gợi ý của cô giáo như đặt câu hỏi về sự thay đổi của sự vật, hiện tượng: </w:t>
            </w:r>
          </w:p>
          <w:p w:rsidR="00A2762D" w:rsidRDefault="00A2762D" w:rsidP="00346ADD">
            <w:pPr>
              <w:spacing w:after="240"/>
            </w:pPr>
            <w:r>
              <w:br/>
            </w:r>
            <w:r>
              <w:br/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/>
          <w:p w:rsidR="00A2762D" w:rsidRDefault="00A2762D" w:rsidP="00A1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  Quan sát, phán đoán mối</w:t>
            </w:r>
            <w:r w:rsidR="00EB1AF9">
              <w:rPr>
                <w:color w:val="000000"/>
                <w:sz w:val="28"/>
                <w:szCs w:val="28"/>
              </w:rPr>
              <w:t xml:space="preserve"> liên hệ đơn giản giữa con vật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ngoài trời 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-KPKH: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động vật nuôi trong gia đình.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động vật sống dưới nước.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động vật sống trong rừng.</w:t>
            </w:r>
          </w:p>
          <w:p w:rsidR="00A2762D" w:rsidRDefault="00A2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một số loại động vật có cánh</w:t>
            </w:r>
          </w:p>
          <w:p w:rsidR="00A2762D" w:rsidRDefault="00A2762D" w:rsidP="00906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chơi</w:t>
            </w:r>
          </w:p>
        </w:tc>
      </w:tr>
      <w:tr w:rsidR="008F3229">
        <w:trPr>
          <w:trHeight w:val="138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MT27. </w:t>
            </w:r>
            <w:r w:rsidR="00985A7F">
              <w:rPr>
                <w:color w:val="000000"/>
                <w:sz w:val="28"/>
                <w:szCs w:val="28"/>
              </w:rPr>
              <w:t xml:space="preserve">Trẻ nói lên được </w:t>
            </w:r>
            <w:r>
              <w:rPr>
                <w:color w:val="000000"/>
                <w:sz w:val="28"/>
                <w:szCs w:val="28"/>
              </w:rPr>
              <w:t>Nhận xét, trò chuyện về đặc điểm, sự khác nhau, giống nhau của các đối tượng được quan sát</w:t>
            </w:r>
          </w:p>
          <w:p w:rsidR="008F3229" w:rsidRDefault="009E1389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-Nhận xét, trò chuyện về đặc điểm, sự khác nhau, giống nhau của các đối tượng quan sát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Phân loại động vật sống trong rừng, gia đình, dưới nước...</w:t>
            </w:r>
          </w:p>
          <w:p w:rsidR="003269B4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Đặc điểm, ích lợi, tác hại </w:t>
            </w:r>
            <w:proofErr w:type="gramStart"/>
            <w:r>
              <w:rPr>
                <w:color w:val="000000"/>
                <w:sz w:val="28"/>
                <w:szCs w:val="28"/>
              </w:rPr>
              <w:t>của  con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vật và cách chăm sóc 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bảo vệ con vật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học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Dạy trẻ phân biết và ý nghĩa của các động vật sống xung quanh chúng ta.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  <w:r w:rsidR="00D92211">
              <w:rPr>
                <w:color w:val="000000"/>
                <w:sz w:val="28"/>
                <w:szCs w:val="28"/>
              </w:rPr>
              <w:t>Unít</w:t>
            </w:r>
            <w:r>
              <w:rPr>
                <w:color w:val="000000"/>
                <w:sz w:val="28"/>
                <w:szCs w:val="28"/>
              </w:rPr>
              <w:t xml:space="preserve"> Tìm hiểu về động vật nuôi trong gia đình.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động vật sống dưới nước.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động vật sống trong rừng.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Tìm hiểu về một số loại động vật có cánh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chơi</w:t>
            </w:r>
          </w:p>
          <w:p w:rsidR="008F3229" w:rsidRDefault="008F3229"/>
        </w:tc>
      </w:tr>
      <w:tr w:rsidR="008F3229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 w:rsidP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Giáo dục phát triển nhận thức</w:t>
            </w:r>
          </w:p>
        </w:tc>
      </w:tr>
      <w:tr w:rsidR="00743981" w:rsidTr="005C76A4">
        <w:trPr>
          <w:trHeight w:val="4694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* Làm quen với các khái niệm sơ đẳng về Toán</w:t>
            </w:r>
          </w:p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MT30. Trẻ đến được trên đối tượng trong phạm vi số 10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MT32. Trẻ so sánh được, kích thước, số lượng của hai nhóm đối tượng trong phạm vi 10 bằng các cách khác nhau </w:t>
            </w:r>
            <w:proofErr w:type="gramStart"/>
            <w:r>
              <w:rPr>
                <w:color w:val="000000"/>
                <w:sz w:val="28"/>
                <w:szCs w:val="28"/>
              </w:rPr>
              <w:t>và  nói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được các từ bằng nhau, nhiều hơn, ít hơn.</w:t>
            </w:r>
          </w:p>
          <w:p w:rsidR="00743981" w:rsidRDefault="00743981">
            <w:pPr>
              <w:rPr>
                <w:color w:val="000000"/>
                <w:sz w:val="28"/>
                <w:szCs w:val="28"/>
              </w:rPr>
            </w:pPr>
          </w:p>
          <w:p w:rsidR="00743981" w:rsidRDefault="00743981" w:rsidP="005474EB">
            <w:pPr>
              <w:rPr>
                <w:color w:val="00000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981" w:rsidRDefault="00743981">
            <w:pPr>
              <w:spacing w:after="240"/>
            </w:pPr>
            <w:r>
              <w:br/>
            </w:r>
          </w:p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-Tạo nhóm có 5 đối </w:t>
            </w:r>
            <w:proofErr w:type="gramStart"/>
            <w:r>
              <w:rPr>
                <w:color w:val="000000"/>
                <w:sz w:val="28"/>
                <w:szCs w:val="28"/>
              </w:rPr>
              <w:t>tượng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đếm đến 5 .Nhận biết chữ số 5 ( số 5 tiết 1)</w:t>
            </w:r>
          </w:p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So sánh số lượng hai nhóm đối tượng</w:t>
            </w:r>
          </w:p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So sánh số lượng của hai nhóm đối tượng trong phạm vi </w:t>
            </w:r>
            <w:proofErr w:type="gramStart"/>
            <w:r>
              <w:rPr>
                <w:color w:val="000000"/>
                <w:sz w:val="28"/>
                <w:szCs w:val="28"/>
              </w:rPr>
              <w:t>5  (</w:t>
            </w:r>
            <w:proofErr w:type="gramEnd"/>
            <w:r>
              <w:rPr>
                <w:color w:val="000000"/>
                <w:sz w:val="28"/>
                <w:szCs w:val="28"/>
              </w:rPr>
              <w:t>số 5  tiết 2)</w:t>
            </w:r>
          </w:p>
          <w:p w:rsidR="00743981" w:rsidRDefault="00743981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học</w:t>
            </w:r>
          </w:p>
          <w:p w:rsidR="00743981" w:rsidRDefault="00743981"/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+Tạo nhóm có 5 đối </w:t>
            </w:r>
            <w:proofErr w:type="gramStart"/>
            <w:r>
              <w:rPr>
                <w:color w:val="000000"/>
                <w:sz w:val="28"/>
                <w:szCs w:val="28"/>
              </w:rPr>
              <w:t>tượng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đếm đến 5 .Nhận biết chữ số 5 ( số 5 tiết 1)</w:t>
            </w:r>
          </w:p>
          <w:p w:rsidR="00743981" w:rsidRDefault="00743981"/>
          <w:p w:rsidR="00743981" w:rsidRDefault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So sánh số lượng của hai nhóm đối tượng trong phạm vi </w:t>
            </w:r>
            <w:proofErr w:type="gramStart"/>
            <w:r>
              <w:rPr>
                <w:color w:val="000000"/>
                <w:sz w:val="28"/>
                <w:szCs w:val="28"/>
              </w:rPr>
              <w:t>5  (</w:t>
            </w:r>
            <w:proofErr w:type="gramEnd"/>
            <w:r>
              <w:rPr>
                <w:color w:val="000000"/>
                <w:sz w:val="28"/>
                <w:szCs w:val="28"/>
              </w:rPr>
              <w:t>Số 5  tiết 2)</w:t>
            </w:r>
          </w:p>
          <w:p w:rsidR="00743981" w:rsidRDefault="00743981" w:rsidP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</w:p>
          <w:p w:rsidR="00743981" w:rsidRDefault="00743981" w:rsidP="0074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</w:tr>
      <w:tr w:rsidR="008F3229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Giáo dục phát triển ngôn ngữ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MT55</w:t>
            </w:r>
            <w:r w:rsidR="009E1389">
              <w:rPr>
                <w:color w:val="000000"/>
                <w:sz w:val="28"/>
                <w:szCs w:val="28"/>
              </w:rPr>
              <w:t>. Trẻ sử dụng được các loại câu đơn, câu ghép, câu khẳng định, câu phủ định 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Nghe hiểu nội dung câu đơn, câu ghép, câu khẳng định, câu phủ định trong giao tiếp hằng ngày.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Nghe hiểu nội dung câu chuyện: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Hoạt động học: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Truyện ;</w:t>
            </w:r>
            <w:proofErr w:type="gramEnd"/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 xml:space="preserve">Cáo thỏ và gà </w:t>
            </w:r>
            <w:proofErr w:type="gramStart"/>
            <w:r>
              <w:rPr>
                <w:color w:val="000000"/>
                <w:sz w:val="28"/>
                <w:szCs w:val="28"/>
              </w:rPr>
              <w:t>trồng ,</w:t>
            </w:r>
            <w:proofErr w:type="gramEnd"/>
            <w:r>
              <w:rPr>
                <w:color w:val="000000"/>
                <w:sz w:val="28"/>
                <w:szCs w:val="28"/>
              </w:rPr>
              <w:t>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+Bác gấu đen và 2 chú thỏ.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  - Hoạt động chiều </w:t>
            </w:r>
            <w:proofErr w:type="gramStart"/>
            <w:r>
              <w:rPr>
                <w:color w:val="000000"/>
                <w:sz w:val="28"/>
                <w:szCs w:val="28"/>
              </w:rPr>
              <w:t>‘ ;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Đọc truyện cho  trẻ nghe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; Câu chuyện dê con nhanh trí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thơ:</w:t>
            </w:r>
          </w:p>
          <w:p w:rsidR="008F3229" w:rsidRDefault="008F3229"/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MT57</w:t>
            </w:r>
            <w:r w:rsidR="009E1389">
              <w:rPr>
                <w:color w:val="000000"/>
                <w:sz w:val="28"/>
                <w:szCs w:val="28"/>
              </w:rPr>
              <w:t>. Trẻ đọc thuộc thơ, ca dao, đồng dao</w:t>
            </w:r>
            <w:r w:rsidR="009E1389">
              <w:rPr>
                <w:color w:val="000000"/>
                <w:sz w:val="32"/>
                <w:szCs w:val="32"/>
              </w:rPr>
              <w:t> </w:t>
            </w:r>
          </w:p>
          <w:p w:rsidR="008F3229" w:rsidRDefault="009E1389">
            <w:pPr>
              <w:spacing w:after="240"/>
            </w:pPr>
            <w:r>
              <w:br/>
            </w:r>
            <w:r>
              <w:br/>
            </w:r>
          </w:p>
          <w:p w:rsidR="008F3229" w:rsidRDefault="009E1389" w:rsidP="00184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* </w:t>
            </w:r>
            <w:r w:rsidR="004F5BBE">
              <w:rPr>
                <w:color w:val="000000"/>
                <w:sz w:val="28"/>
                <w:szCs w:val="28"/>
              </w:rPr>
              <w:t>MT62</w:t>
            </w:r>
            <w:r>
              <w:rPr>
                <w:color w:val="000000"/>
                <w:sz w:val="28"/>
                <w:szCs w:val="28"/>
              </w:rPr>
              <w:t>. Trẻ biết chọn sách để xem, cầm sách đúng chiều và giở từng trang để xem tranh ảnh “đọc” sách theo tranh minh họa.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- Nghe, đọc một số bài thơ, ca dao, đồng dao, tục </w:t>
            </w:r>
            <w:proofErr w:type="gramStart"/>
            <w:r>
              <w:rPr>
                <w:color w:val="000000"/>
                <w:sz w:val="28"/>
                <w:szCs w:val="28"/>
              </w:rPr>
              <w:t>ngữ,...</w:t>
            </w:r>
            <w:proofErr w:type="gramEnd"/>
            <w:r>
              <w:rPr>
                <w:color w:val="000000"/>
                <w:sz w:val="28"/>
                <w:szCs w:val="28"/>
              </w:rPr>
              <w:t>phù hợp với độ tuổi</w:t>
            </w:r>
          </w:p>
          <w:p w:rsidR="00184558" w:rsidRDefault="00184558" w:rsidP="00184558">
            <w:pPr>
              <w:spacing w:after="240"/>
            </w:pPr>
            <w:r>
              <w:br/>
            </w:r>
          </w:p>
          <w:p w:rsidR="008F3229" w:rsidRPr="00184558" w:rsidRDefault="009E1389" w:rsidP="00184558">
            <w:pPr>
              <w:spacing w:after="240"/>
            </w:pPr>
            <w:r>
              <w:rPr>
                <w:color w:val="000000"/>
                <w:sz w:val="28"/>
                <w:szCs w:val="28"/>
              </w:rPr>
              <w:t>- Xem và nghe đọc các loại sách khác nhau.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Làm quen với cách sử dụng sách, đọc sách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Đọc truyện qua sách, tranh vẽ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Phân biệt đầu, kết thúc của sách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Giữ gìn bảo vệ sách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- Hoạt động học: Thơ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Đàn gà con </w:t>
            </w:r>
            <w:proofErr w:type="gramStart"/>
            <w:r>
              <w:rPr>
                <w:color w:val="000000"/>
                <w:sz w:val="28"/>
                <w:szCs w:val="28"/>
              </w:rPr>
              <w:t>( Tác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giả Phạm Hổ) </w:t>
            </w:r>
          </w:p>
          <w:p w:rsidR="008F3229" w:rsidRPr="008018B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Rong và cá” </w:t>
            </w:r>
            <w:r w:rsidRPr="008018B9">
              <w:rPr>
                <w:color w:val="000000"/>
                <w:sz w:val="28"/>
                <w:szCs w:val="28"/>
              </w:rPr>
              <w:t>Tác giả; Phạm Hổ</w:t>
            </w:r>
          </w:p>
          <w:p w:rsidR="008F3229" w:rsidRDefault="00801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Ong và bướm </w:t>
            </w:r>
          </w:p>
          <w:p w:rsidR="008F3229" w:rsidRDefault="008F3229"/>
          <w:p w:rsidR="008F3229" w:rsidRDefault="009E138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góc</w:t>
            </w:r>
          </w:p>
          <w:p w:rsidR="008F3229" w:rsidRDefault="009E138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ngoài trời</w:t>
            </w:r>
          </w:p>
          <w:p w:rsidR="008F3229" w:rsidRDefault="009E138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chiều</w:t>
            </w:r>
          </w:p>
        </w:tc>
      </w:tr>
      <w:tr w:rsidR="008F3229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Giáo dục phát triển thẩm mỹ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. MT67</w:t>
            </w:r>
            <w:r w:rsidR="009E1389">
              <w:rPr>
                <w:color w:val="000000"/>
                <w:sz w:val="28"/>
                <w:szCs w:val="28"/>
              </w:rPr>
              <w:t>. Trẻ chú ý nghe, thích thú (hát, vỗ tay, nhún nhảy, lắc lư) theo giai điệu bài hát, bản nhạc; Thích nghe và đọc thơ, đồng dao, ca dao, tục ngữ; Thích nghe và kể câu chuyện.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Nghe và nhận ra các loại nhạc khác </w:t>
            </w:r>
            <w:proofErr w:type="gramStart"/>
            <w:r>
              <w:rPr>
                <w:color w:val="000000"/>
                <w:sz w:val="28"/>
                <w:szCs w:val="28"/>
              </w:rPr>
              <w:t>nhau( Nhạc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Thiếu nhi, dân ca)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Chú ý lắng nghe, nhận ra giai điệu quen thuộc, hát đúng, hát diễn cảm bài hát mà trẻ yêu thích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học: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Nghe hát; - </w:t>
            </w:r>
            <w:r w:rsidRPr="00A3778E">
              <w:rPr>
                <w:color w:val="000000"/>
                <w:sz w:val="28"/>
                <w:szCs w:val="28"/>
              </w:rPr>
              <w:t xml:space="preserve">Gà gáy; Dân ca cống Lai </w:t>
            </w:r>
            <w:proofErr w:type="gramStart"/>
            <w:r w:rsidRPr="00A3778E">
              <w:rPr>
                <w:color w:val="000000"/>
                <w:sz w:val="28"/>
                <w:szCs w:val="28"/>
              </w:rPr>
              <w:t>châu;Lời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mới; </w:t>
            </w:r>
            <w:r>
              <w:rPr>
                <w:color w:val="000000"/>
                <w:sz w:val="28"/>
                <w:szCs w:val="28"/>
              </w:rPr>
              <w:t>Huy Trân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Chú ếch con;</w:t>
            </w:r>
            <w:r>
              <w:rPr>
                <w:i/>
                <w:color w:val="000000"/>
                <w:sz w:val="28"/>
                <w:szCs w:val="28"/>
              </w:rPr>
              <w:t xml:space="preserve"> Nhạc và lời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-Hoa thơm bướm lượn.  Dân ca quan họ Bắc Ninh.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Chim mẹ chim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con;  </w:t>
            </w:r>
            <w:r>
              <w:rPr>
                <w:i/>
                <w:color w:val="000000"/>
                <w:sz w:val="28"/>
                <w:szCs w:val="28"/>
              </w:rPr>
              <w:t>Nhạc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 xml:space="preserve"> và lời</w:t>
            </w:r>
            <w:r>
              <w:rPr>
                <w:color w:val="000000"/>
                <w:sz w:val="28"/>
                <w:szCs w:val="28"/>
              </w:rPr>
              <w:t>; Đặng nhất Mai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Ước mơ của mẹ</w:t>
            </w:r>
          </w:p>
          <w:p w:rsidR="008F3229" w:rsidRDefault="008F3229"/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MT68</w:t>
            </w:r>
            <w:r w:rsidR="009E1389">
              <w:rPr>
                <w:color w:val="000000"/>
                <w:sz w:val="28"/>
                <w:szCs w:val="28"/>
              </w:rPr>
              <w:t>. Trẻ hát đúng giai điệu, lời ca, hát rõ lời và thể hiện sắc thái của bài hát qua giọng hát, nét mặt, điệu bộ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Hát đúng giai điệu, lời ca và thể hiện sắc thái, tình cảm của bài hát qua giọng hát, nét mặt, điệu bộ.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Hoạt động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học .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+ </w:t>
            </w:r>
            <w:r>
              <w:rPr>
                <w:color w:val="000000"/>
                <w:sz w:val="28"/>
                <w:szCs w:val="28"/>
              </w:rPr>
              <w:t>Dạy hát gà trống mèo con và cún con.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+Dạy hát: ‘‘Cá vàng bơi’’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Hoạt động chơi: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Hoạt động ngoài trời: Tạo cho trẻ cảm nhận âm nhạc ở mọi lúc mọi nơi.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 69</w:t>
            </w:r>
            <w:r w:rsidR="009E1389">
              <w:rPr>
                <w:color w:val="000000"/>
                <w:sz w:val="28"/>
                <w:szCs w:val="28"/>
              </w:rPr>
              <w:t>. Trẻ vận động nhịp nhàng theo nhịp điệu các bài hát, bản nhạc với các hình thức( vỗ tay theo nhịp, tiết tấu, múa)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Vận động nhịp nhàng theo giai điệu của các bài hát, bản nhạc.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Hoạt động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học :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VĐTN : Voi làm xiếc</w:t>
            </w:r>
          </w:p>
        </w:tc>
      </w:tr>
      <w:tr w:rsidR="008F3229">
        <w:trPr>
          <w:trHeight w:val="2631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MT71</w:t>
            </w:r>
            <w:r w:rsidR="009E1389">
              <w:rPr>
                <w:color w:val="000000"/>
                <w:sz w:val="28"/>
                <w:szCs w:val="28"/>
              </w:rPr>
              <w:t>. Trẻ biết chọn dụng cụ để gõ đệm theo nhịp điệu, tiết tấu bài hát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Sử dụng các dụng cụ gõ đệm theo phách, nhịp, tiết tấu.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Lựa chọn dụng cụ âm nhạc để gõ đệm theo nhịp điệu bài hát.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Hoạt động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học .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Biểu diễn văn nghệ cuối chủ đề: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color w:val="000000"/>
                <w:sz w:val="28"/>
                <w:szCs w:val="28"/>
              </w:rPr>
              <w:t>VĐTTTC ;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Gà trống mèo con và cún con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Hoạt động chiều: cho trẻ hát bài hát trong chủ đề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MT73</w:t>
            </w:r>
            <w:r w:rsidR="009E1389">
              <w:rPr>
                <w:color w:val="000000"/>
                <w:sz w:val="28"/>
                <w:szCs w:val="28"/>
              </w:rPr>
              <w:t>. Trẻ biết phối hợp các nguyên liệu tạo hình để tạo ra sản phẩm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Phối hợp các nguyên liệu tạo hình, vật liệu trong thiên nhiên để tạo ra sản phẩm.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góc</w:t>
            </w:r>
          </w:p>
          <w:p w:rsidR="008F3229" w:rsidRDefault="008F3229">
            <w:pPr>
              <w:spacing w:after="240"/>
            </w:pP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MT74</w:t>
            </w:r>
            <w:r w:rsidR="009E1389">
              <w:rPr>
                <w:color w:val="000000"/>
                <w:sz w:val="28"/>
                <w:szCs w:val="28"/>
              </w:rPr>
              <w:t>. Trẻ biết vẽ phối hợp các nét thẳng, xiên, ngang, cong tròn tạo thành bức tranh có màu sắc và bố cục.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Sử dụng kỹ năng vẽ để vẽ, tô màu các bức tranh phù hợp với chủ đề.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- Hoạt động học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-Vẽ, tô màu con mèo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-Vẽ tô màu con bướm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Vẽ con thỏ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Cắt dán con vật sống dưới nước.</w:t>
            </w:r>
          </w:p>
          <w:p w:rsidR="008F3229" w:rsidRDefault="008F3229">
            <w:pPr>
              <w:spacing w:after="240"/>
            </w:pP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4F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MT75</w:t>
            </w:r>
            <w:r w:rsidR="009E1389">
              <w:rPr>
                <w:color w:val="000000"/>
                <w:sz w:val="28"/>
                <w:szCs w:val="28"/>
              </w:rPr>
              <w:t>. Trẻ biết xé , cắt theo đường thẳng, đường cong...và dán thành sản phẩm có màu sắc, bô cục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Sử dụng kỹ năng xé, cắt, dán các bức tranh phù hợp với chủ đề: 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Hoạt động chiều: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Xé dán đàn cá</w:t>
            </w:r>
          </w:p>
          <w:p w:rsidR="008F3229" w:rsidRDefault="008F3229"/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864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MT77</w:t>
            </w:r>
            <w:r w:rsidR="009E1389">
              <w:rPr>
                <w:color w:val="000000"/>
                <w:sz w:val="28"/>
                <w:szCs w:val="28"/>
              </w:rPr>
              <w:t>. Trẻ biết phối hợp các kỹ năng gấp, xếp hình để tạo thành các sản phẩm có màu sắc, hình dáng khác nhau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Sử dụng kỹ năng gấp, xếp để tạo ra các sản phẩm có hình dáng khác nhau: </w:t>
            </w:r>
          </w:p>
          <w:p w:rsidR="008F3229" w:rsidRDefault="008F3229"/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Hoạt động chiều: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Gấp con chó</w:t>
            </w:r>
          </w:p>
          <w:p w:rsidR="008F3229" w:rsidRDefault="008F3229"/>
        </w:tc>
      </w:tr>
      <w:tr w:rsidR="008F3229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69B4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Giáo dục phát triển tình cảm và kỹ năng xã hội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8F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F3229" w:rsidRDefault="0013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MT83</w:t>
            </w:r>
            <w:r w:rsidR="009E1389">
              <w:rPr>
                <w:color w:val="000000"/>
                <w:sz w:val="28"/>
                <w:szCs w:val="28"/>
              </w:rPr>
              <w:t>. Trẻ cố gắng hoàn thành công việc được giao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Thực hiện công việc được giao đến cùng.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Phân công trực nhật, thu dọn đồ chơi sau các giờ chơi.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Tổ chức cho trẻ lao động tự phục vụ.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FE0F88">
              <w:rPr>
                <w:color w:val="000000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yêu cầu trẻ lấy, cất đồ dùng, đồ chơi và làm một số việc tự phục vụ theo yêu cầu để </w:t>
            </w:r>
            <w:proofErr w:type="gramStart"/>
            <w:r>
              <w:rPr>
                <w:color w:val="000000"/>
                <w:sz w:val="28"/>
                <w:szCs w:val="28"/>
              </w:rPr>
              <w:t>đúng  nơi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quy đinh. 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Giờ ăn, ngủ, sinh hoạt hàng ngày.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Giờ ăn: Phải cố gắng ăn hết suất của mình.</w:t>
            </w:r>
          </w:p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Hành vi và quy tắc ứng xử xã hội</w:t>
            </w:r>
          </w:p>
          <w:p w:rsidR="008F3229" w:rsidRDefault="006E0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MT90</w:t>
            </w:r>
            <w:r w:rsidR="009E1389">
              <w:rPr>
                <w:color w:val="000000"/>
                <w:sz w:val="28"/>
                <w:szCs w:val="28"/>
              </w:rPr>
              <w:t>. Trẻ biết nói lời cảm ơn, xin lỗi, chào hỏi lễ phép. 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Dạy trẻ cảm ơn khi được giúp đỡ, xin lỗi khi làm sai, phạm lỗi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Phân biệt được hành vi đúng- sai, tốt- xấu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Dạy </w:t>
            </w:r>
            <w:proofErr w:type="gramStart"/>
            <w:r>
              <w:rPr>
                <w:color w:val="000000"/>
                <w:sz w:val="28"/>
                <w:szCs w:val="28"/>
              </w:rPr>
              <w:t>trẻ  biết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chào hỏi người lớn tuổi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Yêu mến, quan tâm đến người thân trong gia đình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Kỹ năng chào hỏi lễ phép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Đón, trả trẻ, trò chuyện hàng ngày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Cô cần giáo dục trẻ ở mọi lúc mọi nơi.</w:t>
            </w:r>
          </w:p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Làm sai phải biết xin </w:t>
            </w:r>
            <w:proofErr w:type="gramStart"/>
            <w:r>
              <w:rPr>
                <w:color w:val="000000"/>
                <w:sz w:val="28"/>
                <w:szCs w:val="28"/>
              </w:rPr>
              <w:t>lỗi ,hành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vi xấu phải biết sửa chữa.Hành vi đúng thì được khen ngợi</w:t>
            </w:r>
          </w:p>
          <w:p w:rsidR="008F3229" w:rsidRDefault="008F3229"/>
        </w:tc>
      </w:tr>
      <w:tr w:rsidR="008F322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Quan tâm tới môi trường</w:t>
            </w:r>
          </w:p>
          <w:p w:rsidR="008F3229" w:rsidRDefault="0032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MT94</w:t>
            </w:r>
            <w:r w:rsidR="009E1389">
              <w:rPr>
                <w:color w:val="000000"/>
                <w:sz w:val="28"/>
                <w:szCs w:val="28"/>
              </w:rPr>
              <w:t>. Trẻ  thích chăm sóc  con vật quen thuộc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Bảo vệ, chăm sóc con vật 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229" w:rsidRDefault="009E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-Mọi lúc mọi nơi</w:t>
            </w:r>
          </w:p>
        </w:tc>
      </w:tr>
    </w:tbl>
    <w:p w:rsidR="005F4C5F" w:rsidRDefault="009E1389">
      <w:pPr>
        <w:spacing w:after="240"/>
      </w:pPr>
      <w:r>
        <w:br/>
      </w:r>
      <w:r>
        <w:br/>
      </w:r>
      <w:r>
        <w:br/>
      </w:r>
      <w:r>
        <w:br/>
      </w:r>
    </w:p>
    <w:p w:rsidR="005F4C5F" w:rsidRDefault="005F4C5F">
      <w:pPr>
        <w:spacing w:after="240"/>
      </w:pPr>
    </w:p>
    <w:p w:rsidR="005F4C5F" w:rsidRDefault="005F4C5F">
      <w:pPr>
        <w:spacing w:after="240"/>
      </w:pPr>
    </w:p>
    <w:p w:rsidR="005F4C5F" w:rsidRDefault="005F4C5F">
      <w:pPr>
        <w:spacing w:after="240"/>
      </w:pPr>
    </w:p>
    <w:p w:rsidR="005F4C5F" w:rsidRDefault="005F4C5F">
      <w:pPr>
        <w:spacing w:after="240"/>
      </w:pPr>
    </w:p>
    <w:p w:rsidR="005F4C5F" w:rsidRDefault="005F4C5F">
      <w:pPr>
        <w:spacing w:after="240"/>
      </w:pPr>
    </w:p>
    <w:p w:rsidR="005F4C5F" w:rsidRDefault="005F4C5F">
      <w:pPr>
        <w:spacing w:after="240"/>
      </w:pPr>
    </w:p>
    <w:p w:rsidR="005F4C5F" w:rsidRDefault="005F4C5F">
      <w:pPr>
        <w:spacing w:after="240"/>
      </w:pPr>
    </w:p>
    <w:p w:rsidR="00631C1A" w:rsidRPr="00CF5DBF" w:rsidRDefault="00631C1A" w:rsidP="00CF5DBF">
      <w:pPr>
        <w:spacing w:after="240"/>
      </w:pPr>
    </w:p>
    <w:p w:rsidR="00631C1A" w:rsidRDefault="00631C1A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631C1A" w:rsidRDefault="00631C1A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631C1A" w:rsidRDefault="00631C1A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631C1A" w:rsidRDefault="00631C1A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5F4C5F" w:rsidRDefault="005F4C5F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631C1A" w:rsidRDefault="00631C1A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710024" w:rsidRDefault="00710024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631C1A" w:rsidRDefault="00631C1A">
      <w:pPr>
        <w:pBdr>
          <w:top w:val="nil"/>
          <w:left w:val="nil"/>
          <w:bottom w:val="nil"/>
          <w:right w:val="nil"/>
          <w:between w:val="nil"/>
        </w:pBdr>
        <w:ind w:right="-910"/>
        <w:rPr>
          <w:color w:val="000000"/>
          <w:sz w:val="28"/>
          <w:szCs w:val="28"/>
        </w:rPr>
      </w:pPr>
    </w:p>
    <w:p w:rsidR="00DC617D" w:rsidRDefault="009E1389" w:rsidP="00DC61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</w:rPr>
        <w:t>                           </w:t>
      </w:r>
    </w:p>
    <w:p w:rsidR="008F3229" w:rsidRDefault="009E138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</w:t>
      </w: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8F3229">
      <w:pPr>
        <w:rPr>
          <w:b/>
          <w:sz w:val="28"/>
          <w:szCs w:val="28"/>
        </w:rPr>
      </w:pPr>
    </w:p>
    <w:p w:rsidR="008F3229" w:rsidRDefault="009E1389" w:rsidP="00B70DF6">
      <w:pPr>
        <w:rPr>
          <w:b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F3229" w:rsidRDefault="008F3229">
      <w:pPr>
        <w:rPr>
          <w:sz w:val="28"/>
          <w:szCs w:val="28"/>
        </w:rPr>
      </w:pPr>
    </w:p>
    <w:sectPr w:rsidR="008F3229"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6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969"/>
    <w:multiLevelType w:val="multilevel"/>
    <w:tmpl w:val="9A149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D21968"/>
    <w:multiLevelType w:val="multilevel"/>
    <w:tmpl w:val="B050A342"/>
    <w:lvl w:ilvl="0">
      <w:start w:val="1"/>
      <w:numFmt w:val="bullet"/>
      <w:lvlText w:val="-"/>
      <w:lvlJc w:val="left"/>
      <w:pPr>
        <w:ind w:left="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3C41F2"/>
    <w:multiLevelType w:val="multilevel"/>
    <w:tmpl w:val="3D821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44A001A"/>
    <w:multiLevelType w:val="multilevel"/>
    <w:tmpl w:val="27C414AC"/>
    <w:lvl w:ilvl="0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3F13DC"/>
    <w:multiLevelType w:val="multilevel"/>
    <w:tmpl w:val="0E80BCC0"/>
    <w:lvl w:ilvl="0">
      <w:start w:val="1"/>
      <w:numFmt w:val="bullet"/>
      <w:pStyle w:val="vnbnnidung30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BBF124E"/>
    <w:multiLevelType w:val="multilevel"/>
    <w:tmpl w:val="EDEE5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DCF48AE"/>
    <w:multiLevelType w:val="multilevel"/>
    <w:tmpl w:val="0B006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FDF69CF"/>
    <w:multiLevelType w:val="multilevel"/>
    <w:tmpl w:val="D7DA6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E233F8D"/>
    <w:multiLevelType w:val="multilevel"/>
    <w:tmpl w:val="79368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65E606A"/>
    <w:multiLevelType w:val="multilevel"/>
    <w:tmpl w:val="2E68A318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6CD0C43"/>
    <w:multiLevelType w:val="multilevel"/>
    <w:tmpl w:val="526A1CCC"/>
    <w:lvl w:ilvl="0">
      <w:start w:val="1"/>
      <w:numFmt w:val="decimal"/>
      <w:pStyle w:val="ListBullet5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B240A63"/>
    <w:multiLevelType w:val="multilevel"/>
    <w:tmpl w:val="4FC24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FCA751A"/>
    <w:multiLevelType w:val="multilevel"/>
    <w:tmpl w:val="72942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0E72160"/>
    <w:multiLevelType w:val="multilevel"/>
    <w:tmpl w:val="19B23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81D5392"/>
    <w:multiLevelType w:val="multilevel"/>
    <w:tmpl w:val="C0309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83C6E7D"/>
    <w:multiLevelType w:val="multilevel"/>
    <w:tmpl w:val="1A129842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85D634D"/>
    <w:multiLevelType w:val="multilevel"/>
    <w:tmpl w:val="A1AE1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FF70826"/>
    <w:multiLevelType w:val="multilevel"/>
    <w:tmpl w:val="B43254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50674BD8"/>
    <w:multiLevelType w:val="multilevel"/>
    <w:tmpl w:val="D8C45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0BE4EC9"/>
    <w:multiLevelType w:val="multilevel"/>
    <w:tmpl w:val="85904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275089B"/>
    <w:multiLevelType w:val="multilevel"/>
    <w:tmpl w:val="8D9AD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BD5329D"/>
    <w:multiLevelType w:val="multilevel"/>
    <w:tmpl w:val="F878A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E2D25"/>
    <w:multiLevelType w:val="multilevel"/>
    <w:tmpl w:val="1ACEB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637F4205"/>
    <w:multiLevelType w:val="multilevel"/>
    <w:tmpl w:val="0AD01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46E1B90"/>
    <w:multiLevelType w:val="multilevel"/>
    <w:tmpl w:val="117E7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ABB2959"/>
    <w:multiLevelType w:val="multilevel"/>
    <w:tmpl w:val="DD4C5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2"/>
  </w:num>
  <w:num w:numId="5">
    <w:abstractNumId w:val="0"/>
  </w:num>
  <w:num w:numId="6">
    <w:abstractNumId w:val="18"/>
  </w:num>
  <w:num w:numId="7">
    <w:abstractNumId w:val="15"/>
  </w:num>
  <w:num w:numId="8">
    <w:abstractNumId w:val="24"/>
  </w:num>
  <w:num w:numId="9">
    <w:abstractNumId w:val="20"/>
  </w:num>
  <w:num w:numId="10">
    <w:abstractNumId w:val="12"/>
  </w:num>
  <w:num w:numId="11">
    <w:abstractNumId w:val="19"/>
  </w:num>
  <w:num w:numId="12">
    <w:abstractNumId w:val="8"/>
  </w:num>
  <w:num w:numId="13">
    <w:abstractNumId w:val="16"/>
  </w:num>
  <w:num w:numId="14">
    <w:abstractNumId w:val="23"/>
  </w:num>
  <w:num w:numId="15">
    <w:abstractNumId w:val="17"/>
  </w:num>
  <w:num w:numId="16">
    <w:abstractNumId w:val="25"/>
  </w:num>
  <w:num w:numId="17">
    <w:abstractNumId w:val="14"/>
  </w:num>
  <w:num w:numId="18">
    <w:abstractNumId w:val="2"/>
  </w:num>
  <w:num w:numId="19">
    <w:abstractNumId w:val="6"/>
  </w:num>
  <w:num w:numId="20">
    <w:abstractNumId w:val="5"/>
  </w:num>
  <w:num w:numId="21">
    <w:abstractNumId w:val="7"/>
  </w:num>
  <w:num w:numId="22">
    <w:abstractNumId w:val="1"/>
  </w:num>
  <w:num w:numId="23">
    <w:abstractNumId w:val="21"/>
  </w:num>
  <w:num w:numId="24">
    <w:abstractNumId w:val="3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29"/>
    <w:rsid w:val="000315D5"/>
    <w:rsid w:val="000A5AA3"/>
    <w:rsid w:val="00113544"/>
    <w:rsid w:val="0013513E"/>
    <w:rsid w:val="00184558"/>
    <w:rsid w:val="002651E5"/>
    <w:rsid w:val="00273E3E"/>
    <w:rsid w:val="002A15D4"/>
    <w:rsid w:val="003269B4"/>
    <w:rsid w:val="00381ACD"/>
    <w:rsid w:val="003A7699"/>
    <w:rsid w:val="00402390"/>
    <w:rsid w:val="0045615D"/>
    <w:rsid w:val="004F5BBE"/>
    <w:rsid w:val="00584286"/>
    <w:rsid w:val="005F4C5F"/>
    <w:rsid w:val="00631C1A"/>
    <w:rsid w:val="0064081D"/>
    <w:rsid w:val="006432F2"/>
    <w:rsid w:val="00646DE1"/>
    <w:rsid w:val="006C2155"/>
    <w:rsid w:val="006E0CEB"/>
    <w:rsid w:val="00710024"/>
    <w:rsid w:val="00710AB7"/>
    <w:rsid w:val="00743981"/>
    <w:rsid w:val="007B459B"/>
    <w:rsid w:val="008018B9"/>
    <w:rsid w:val="008646C3"/>
    <w:rsid w:val="0089618A"/>
    <w:rsid w:val="008F3229"/>
    <w:rsid w:val="008F3AA9"/>
    <w:rsid w:val="00934F85"/>
    <w:rsid w:val="00955929"/>
    <w:rsid w:val="00960D34"/>
    <w:rsid w:val="009828C9"/>
    <w:rsid w:val="00985A7F"/>
    <w:rsid w:val="009E1389"/>
    <w:rsid w:val="00A2762D"/>
    <w:rsid w:val="00A34A6D"/>
    <w:rsid w:val="00A3778E"/>
    <w:rsid w:val="00A526DC"/>
    <w:rsid w:val="00AA3F71"/>
    <w:rsid w:val="00B018D9"/>
    <w:rsid w:val="00B05E9F"/>
    <w:rsid w:val="00B521B4"/>
    <w:rsid w:val="00B70DF6"/>
    <w:rsid w:val="00BA38EF"/>
    <w:rsid w:val="00C9436D"/>
    <w:rsid w:val="00CE2752"/>
    <w:rsid w:val="00CF3AC2"/>
    <w:rsid w:val="00CF5DBF"/>
    <w:rsid w:val="00D92211"/>
    <w:rsid w:val="00DC617D"/>
    <w:rsid w:val="00E6459F"/>
    <w:rsid w:val="00EB1AF9"/>
    <w:rsid w:val="00FA3194"/>
    <w:rsid w:val="00FA77EA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BAA0"/>
  <w15:docId w15:val="{D29C5690-F8A8-433E-A45D-17462A8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A5"/>
  </w:style>
  <w:style w:type="paragraph" w:styleId="Heading1">
    <w:name w:val="heading 1"/>
    <w:basedOn w:val="Normal"/>
    <w:next w:val="Normal"/>
    <w:link w:val="Heading1Char"/>
    <w:qFormat/>
    <w:rsid w:val="004935A9"/>
    <w:pPr>
      <w:keepNext/>
      <w:numPr>
        <w:numId w:val="7"/>
      </w:numPr>
      <w:outlineLvl w:val="0"/>
    </w:pPr>
    <w:rPr>
      <w:rFonts w:ascii="VNI-Times" w:hAnsi="VNI-Times"/>
      <w:b/>
      <w:bCs/>
      <w:szCs w:val="20"/>
      <w:u w:val="single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5A9"/>
    <w:pPr>
      <w:keepNext/>
      <w:keepLines/>
      <w:spacing w:before="360" w:after="80"/>
      <w:outlineLvl w:val="1"/>
    </w:pPr>
    <w:rPr>
      <w:rFonts w:ascii=".VnTime" w:hAnsi=".VnTime"/>
      <w:b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35A9"/>
    <w:pPr>
      <w:keepNext/>
      <w:keepLines/>
      <w:spacing w:before="280" w:after="80"/>
      <w:outlineLvl w:val="2"/>
    </w:pPr>
    <w:rPr>
      <w:rFonts w:ascii=".VnTime" w:hAnsi=".VnTime"/>
      <w:b/>
      <w:sz w:val="28"/>
      <w:szCs w:val="28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5A9"/>
    <w:pPr>
      <w:keepNext/>
      <w:keepLines/>
      <w:spacing w:before="240" w:after="40"/>
      <w:outlineLvl w:val="3"/>
    </w:pPr>
    <w:rPr>
      <w:rFonts w:ascii=".VnTime" w:hAnsi=".VnTime"/>
      <w:b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5A9"/>
    <w:pPr>
      <w:keepNext/>
      <w:keepLines/>
      <w:spacing w:before="220" w:after="40"/>
      <w:outlineLvl w:val="4"/>
    </w:pPr>
    <w:rPr>
      <w:rFonts w:ascii=".VnTime" w:hAnsi=".VnTime"/>
      <w:b/>
      <w:sz w:val="22"/>
      <w:szCs w:val="22"/>
      <w:lang w:val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5A9"/>
    <w:pPr>
      <w:keepNext/>
      <w:keepLines/>
      <w:spacing w:before="200" w:after="40"/>
      <w:outlineLvl w:val="5"/>
    </w:pPr>
    <w:rPr>
      <w:rFonts w:ascii=".VnTime" w:hAnsi=".VnTime"/>
      <w:b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4935A9"/>
    <w:pPr>
      <w:spacing w:before="240" w:after="60"/>
      <w:outlineLvl w:val="8"/>
    </w:pPr>
    <w:rPr>
      <w:rFonts w:ascii="Arial" w:hAnsi="Arial" w:cs="Arial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935A9"/>
    <w:pPr>
      <w:jc w:val="center"/>
    </w:pPr>
    <w:rPr>
      <w:rFonts w:ascii="VNI-Times" w:hAnsi="VNI-Times"/>
      <w:b/>
      <w:bCs/>
      <w:sz w:val="30"/>
      <w:szCs w:val="20"/>
      <w:lang w:val="nl-NL"/>
    </w:rPr>
  </w:style>
  <w:style w:type="character" w:styleId="Hyperlink">
    <w:name w:val="Hyperlink"/>
    <w:uiPriority w:val="99"/>
    <w:unhideWhenUsed/>
    <w:rsid w:val="00DA58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8A5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DA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58A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DA58A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A58A5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A58A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A58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8A5"/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nhideWhenUsed/>
    <w:rsid w:val="00DA58A5"/>
    <w:pPr>
      <w:ind w:left="1080" w:hanging="360"/>
    </w:pPr>
    <w:rPr>
      <w:sz w:val="28"/>
      <w:szCs w:val="28"/>
    </w:rPr>
  </w:style>
  <w:style w:type="paragraph" w:styleId="ListBullet3">
    <w:name w:val="List Bullet 3"/>
    <w:basedOn w:val="Normal"/>
    <w:unhideWhenUsed/>
    <w:rsid w:val="00DA58A5"/>
    <w:pPr>
      <w:numPr>
        <w:numId w:val="1"/>
      </w:numPr>
      <w:ind w:left="360"/>
    </w:pPr>
    <w:rPr>
      <w:rFonts w:ascii=".VnTime" w:hAnsi=".VnTime"/>
      <w:sz w:val="28"/>
      <w:szCs w:val="28"/>
    </w:rPr>
  </w:style>
  <w:style w:type="paragraph" w:styleId="ListBullet5">
    <w:name w:val="List Bullet 5"/>
    <w:basedOn w:val="Normal"/>
    <w:unhideWhenUsed/>
    <w:rsid w:val="00DA58A5"/>
    <w:pPr>
      <w:numPr>
        <w:numId w:val="2"/>
      </w:numPr>
      <w:tabs>
        <w:tab w:val="num" w:pos="1080"/>
      </w:tabs>
      <w:ind w:left="108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DA58A5"/>
    <w:pPr>
      <w:jc w:val="both"/>
    </w:pPr>
    <w:rPr>
      <w:rFonts w:ascii="16" w:hAnsi="16"/>
      <w:b/>
      <w:color w:val="00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A58A5"/>
    <w:rPr>
      <w:rFonts w:ascii="16" w:eastAsia="Times New Roman" w:hAnsi="16" w:cs="Times New Roman"/>
      <w:b/>
      <w:color w:val="0000F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DA58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58A5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DA58A5"/>
    <w:pPr>
      <w:spacing w:after="120"/>
      <w:ind w:firstLine="210"/>
      <w:jc w:val="left"/>
    </w:pPr>
    <w:rPr>
      <w:rFonts w:ascii="Times New Roman" w:hAnsi="Times New Roman"/>
      <w:b w:val="0"/>
      <w:color w:val="auto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58A5"/>
    <w:rPr>
      <w:rFonts w:ascii="Times New Roman" w:eastAsia="Times New Roman" w:hAnsi="Times New Roman" w:cs="Times New Roman"/>
      <w:b w:val="0"/>
      <w:color w:val="0000FF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DA58A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58A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DA5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58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A58A5"/>
    <w:pPr>
      <w:ind w:left="720"/>
      <w:contextualSpacing/>
    </w:pPr>
  </w:style>
  <w:style w:type="paragraph" w:customStyle="1" w:styleId="CharCharChar">
    <w:name w:val="Char Char Char"/>
    <w:basedOn w:val="Normal"/>
    <w:autoRedefine/>
    <w:uiPriority w:val="99"/>
    <w:rsid w:val="00DA58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A58A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s95e872d0">
    <w:name w:val="cs95e872d0"/>
    <w:basedOn w:val="Normal"/>
    <w:rsid w:val="00DA58A5"/>
    <w:pPr>
      <w:spacing w:before="100" w:beforeAutospacing="1" w:after="100" w:afterAutospacing="1"/>
    </w:pPr>
  </w:style>
  <w:style w:type="paragraph" w:customStyle="1" w:styleId="Nidungbng">
    <w:name w:val="Nội dung bảng"/>
    <w:basedOn w:val="Normal"/>
    <w:rsid w:val="00DA58A5"/>
    <w:pPr>
      <w:suppressLineNumbers/>
      <w:suppressAutoHyphens/>
    </w:pPr>
    <w:rPr>
      <w:b/>
      <w:bCs/>
      <w:sz w:val="28"/>
      <w:lang w:eastAsia="ar-SA"/>
    </w:rPr>
  </w:style>
  <w:style w:type="paragraph" w:customStyle="1" w:styleId="vnbnnidung20">
    <w:name w:val="vnbnnidung20"/>
    <w:basedOn w:val="Normal"/>
    <w:rsid w:val="00DA58A5"/>
    <w:pPr>
      <w:spacing w:before="100" w:beforeAutospacing="1" w:after="100" w:afterAutospacing="1"/>
    </w:pPr>
  </w:style>
  <w:style w:type="paragraph" w:customStyle="1" w:styleId="vnbnnidung30">
    <w:name w:val="vnbnnidung30"/>
    <w:basedOn w:val="Normal"/>
    <w:rsid w:val="00DA58A5"/>
    <w:pPr>
      <w:numPr>
        <w:numId w:val="3"/>
      </w:numPr>
      <w:spacing w:before="100" w:beforeAutospacing="1" w:after="100" w:afterAutospacing="1"/>
      <w:ind w:left="0" w:firstLine="0"/>
    </w:pPr>
  </w:style>
  <w:style w:type="character" w:customStyle="1" w:styleId="cs1b16eeb5">
    <w:name w:val="cs1b16eeb5"/>
    <w:basedOn w:val="DefaultParagraphFont"/>
    <w:rsid w:val="00DA58A5"/>
  </w:style>
  <w:style w:type="character" w:customStyle="1" w:styleId="apple-converted-space">
    <w:name w:val="apple-converted-space"/>
    <w:basedOn w:val="DefaultParagraphFont"/>
    <w:rsid w:val="00DA58A5"/>
  </w:style>
  <w:style w:type="character" w:customStyle="1" w:styleId="vnbnnidung2exact">
    <w:name w:val="vnbnnidung2exact"/>
    <w:rsid w:val="00DA58A5"/>
  </w:style>
  <w:style w:type="character" w:customStyle="1" w:styleId="vnbnnidung3exact">
    <w:name w:val="vnbnnidung3exact"/>
    <w:rsid w:val="00DA58A5"/>
  </w:style>
  <w:style w:type="table" w:styleId="TableGrid">
    <w:name w:val="Table Grid"/>
    <w:basedOn w:val="TableNormal"/>
    <w:rsid w:val="00DA58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015F49"/>
  </w:style>
  <w:style w:type="table" w:customStyle="1" w:styleId="TableGrid1">
    <w:name w:val="Table Grid1"/>
    <w:basedOn w:val="TableNormal"/>
    <w:next w:val="TableGrid"/>
    <w:rsid w:val="00015F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15F49"/>
    <w:rPr>
      <w:i/>
      <w:iCs/>
    </w:rPr>
  </w:style>
  <w:style w:type="character" w:styleId="PageNumber">
    <w:name w:val="page number"/>
    <w:basedOn w:val="DefaultParagraphFont"/>
    <w:rsid w:val="00015F49"/>
  </w:style>
  <w:style w:type="character" w:styleId="Strong">
    <w:name w:val="Strong"/>
    <w:uiPriority w:val="22"/>
    <w:qFormat/>
    <w:rsid w:val="00015F49"/>
    <w:rPr>
      <w:b/>
      <w:bCs/>
    </w:rPr>
  </w:style>
  <w:style w:type="numbering" w:customStyle="1" w:styleId="NoList2">
    <w:name w:val="No List2"/>
    <w:next w:val="NoList"/>
    <w:semiHidden/>
    <w:rsid w:val="004B0C00"/>
  </w:style>
  <w:style w:type="table" w:customStyle="1" w:styleId="TableGrid2">
    <w:name w:val="Table Grid2"/>
    <w:basedOn w:val="TableNormal"/>
    <w:next w:val="TableGrid"/>
    <w:rsid w:val="004B0C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935A9"/>
    <w:rPr>
      <w:rFonts w:ascii="VNI-Times" w:eastAsia="Times New Roman" w:hAnsi="VNI-Times" w:cs="Times New Roman"/>
      <w:b/>
      <w:bCs/>
      <w:sz w:val="24"/>
      <w:szCs w:val="20"/>
      <w:u w:val="single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4935A9"/>
    <w:rPr>
      <w:rFonts w:ascii=".VnTime" w:eastAsia="Times New Roman" w:hAnsi=".VnTime" w:cs="Times New Roman"/>
      <w:b/>
      <w:sz w:val="36"/>
      <w:szCs w:val="36"/>
      <w:lang w:val="nl-NL"/>
    </w:rPr>
  </w:style>
  <w:style w:type="character" w:customStyle="1" w:styleId="Heading3Char">
    <w:name w:val="Heading 3 Char"/>
    <w:basedOn w:val="DefaultParagraphFont"/>
    <w:link w:val="Heading3"/>
    <w:semiHidden/>
    <w:rsid w:val="004935A9"/>
    <w:rPr>
      <w:rFonts w:ascii=".VnTime" w:eastAsia="Times New Roman" w:hAnsi=".VnTime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5A9"/>
    <w:rPr>
      <w:rFonts w:ascii=".VnTime" w:eastAsia="Times New Roman" w:hAnsi=".VnTime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5A9"/>
    <w:rPr>
      <w:rFonts w:ascii=".VnTime" w:eastAsia="Times New Roman" w:hAnsi=".VnTime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5A9"/>
    <w:rPr>
      <w:rFonts w:ascii=".VnTime" w:eastAsia="Times New Roman" w:hAnsi=".VnTime" w:cs="Times New Roman"/>
      <w:b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4935A9"/>
    <w:rPr>
      <w:rFonts w:ascii="Arial" w:eastAsia="Times New Roman" w:hAnsi="Arial" w:cs="Arial"/>
      <w:lang w:val="nl-NL"/>
    </w:rPr>
  </w:style>
  <w:style w:type="numbering" w:customStyle="1" w:styleId="NoList3">
    <w:name w:val="No List3"/>
    <w:next w:val="NoList"/>
    <w:uiPriority w:val="99"/>
    <w:semiHidden/>
    <w:unhideWhenUsed/>
    <w:rsid w:val="004935A9"/>
  </w:style>
  <w:style w:type="character" w:customStyle="1" w:styleId="HeaderChar1">
    <w:name w:val="Header Char1"/>
    <w:basedOn w:val="DefaultParagraphFont"/>
    <w:uiPriority w:val="99"/>
    <w:semiHidden/>
    <w:rsid w:val="004935A9"/>
    <w:rPr>
      <w:rFonts w:ascii=".VnTime" w:eastAsia="Times New Roman" w:hAnsi=".VnTime" w:cs="Times New Roman"/>
      <w:szCs w:val="28"/>
      <w:lang w:val="nl-NL"/>
    </w:rPr>
  </w:style>
  <w:style w:type="character" w:customStyle="1" w:styleId="FooterChar1">
    <w:name w:val="Footer Char1"/>
    <w:basedOn w:val="DefaultParagraphFont"/>
    <w:uiPriority w:val="99"/>
    <w:semiHidden/>
    <w:rsid w:val="004935A9"/>
    <w:rPr>
      <w:rFonts w:ascii=".VnTime" w:eastAsia="Times New Roman" w:hAnsi=".VnTime" w:cs="Times New Roman"/>
      <w:szCs w:val="28"/>
      <w:lang w:val="nl-NL"/>
    </w:rPr>
  </w:style>
  <w:style w:type="paragraph" w:styleId="ListBullet">
    <w:name w:val="List Bullet"/>
    <w:basedOn w:val="Normal"/>
    <w:uiPriority w:val="99"/>
    <w:unhideWhenUsed/>
    <w:rsid w:val="004935A9"/>
    <w:pPr>
      <w:tabs>
        <w:tab w:val="num" w:pos="720"/>
      </w:tabs>
      <w:ind w:left="720" w:hanging="720"/>
    </w:pPr>
    <w:rPr>
      <w:rFonts w:ascii=".VnTime" w:hAnsi=".VnTime"/>
      <w:sz w:val="28"/>
      <w:szCs w:val="28"/>
      <w:lang w:val="nl-NL"/>
    </w:rPr>
  </w:style>
  <w:style w:type="paragraph" w:styleId="ListBullet2">
    <w:name w:val="List Bullet 2"/>
    <w:basedOn w:val="Normal"/>
    <w:uiPriority w:val="99"/>
    <w:unhideWhenUsed/>
    <w:rsid w:val="004935A9"/>
    <w:pPr>
      <w:ind w:left="786" w:hanging="360"/>
    </w:pPr>
    <w:rPr>
      <w:rFonts w:ascii=".VnTime" w:hAnsi=".VnTime"/>
      <w:sz w:val="28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4935A9"/>
    <w:rPr>
      <w:rFonts w:ascii="VNI-Times" w:eastAsia="Times New Roman" w:hAnsi="VNI-Times" w:cs="Times New Roman"/>
      <w:b/>
      <w:bCs/>
      <w:sz w:val="30"/>
      <w:szCs w:val="20"/>
      <w:lang w:val="nl-NL"/>
    </w:rPr>
  </w:style>
  <w:style w:type="character" w:customStyle="1" w:styleId="BodyTextChar1">
    <w:name w:val="Body Text Char1"/>
    <w:basedOn w:val="DefaultParagraphFont"/>
    <w:uiPriority w:val="99"/>
    <w:semiHidden/>
    <w:rsid w:val="004935A9"/>
    <w:rPr>
      <w:rFonts w:ascii=".VnTime" w:eastAsia="Times New Roman" w:hAnsi=".VnTime" w:cs="Times New Roman"/>
      <w:szCs w:val="28"/>
      <w:lang w:val="nl-NL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935A9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customStyle="1" w:styleId="CharCharChar1Char">
    <w:name w:val="Char Char Char1 Char"/>
    <w:basedOn w:val="Normal"/>
    <w:uiPriority w:val="99"/>
    <w:rsid w:val="004935A9"/>
    <w:pPr>
      <w:spacing w:after="160" w:line="240" w:lineRule="exact"/>
    </w:pPr>
    <w:rPr>
      <w:rFonts w:ascii="Verdana" w:hAnsi="Verdana" w:cs="Verdana"/>
      <w:sz w:val="20"/>
      <w:szCs w:val="20"/>
      <w:lang w:val="nl-NL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4935A9"/>
    <w:pPr>
      <w:spacing w:after="160" w:line="240" w:lineRule="exact"/>
    </w:pPr>
    <w:rPr>
      <w:rFonts w:ascii="Verdana" w:hAnsi="Verdana"/>
      <w:sz w:val="20"/>
      <w:szCs w:val="20"/>
      <w:lang w:val="nl-NL"/>
    </w:rPr>
  </w:style>
  <w:style w:type="character" w:customStyle="1" w:styleId="apple-tab-span">
    <w:name w:val="apple-tab-span"/>
    <w:basedOn w:val="DefaultParagraphFont"/>
    <w:rsid w:val="004935A9"/>
  </w:style>
  <w:style w:type="paragraph" w:styleId="List2">
    <w:name w:val="List 2"/>
    <w:basedOn w:val="Normal"/>
    <w:link w:val="List2Char"/>
    <w:rsid w:val="004935A9"/>
    <w:pPr>
      <w:ind w:left="720" w:hanging="360"/>
    </w:pPr>
    <w:rPr>
      <w:rFonts w:ascii=".VnTime" w:hAnsi=".VnTime"/>
      <w:sz w:val="28"/>
      <w:lang w:val="nl-NL"/>
    </w:rPr>
  </w:style>
  <w:style w:type="paragraph" w:styleId="ListContinue2">
    <w:name w:val="List Continue 2"/>
    <w:basedOn w:val="Normal"/>
    <w:uiPriority w:val="99"/>
    <w:rsid w:val="004935A9"/>
    <w:pPr>
      <w:spacing w:after="120"/>
      <w:ind w:left="720"/>
    </w:pPr>
    <w:rPr>
      <w:rFonts w:ascii=".VnTime" w:hAnsi=".VnTime"/>
      <w:sz w:val="28"/>
      <w:lang w:val="nl-NL"/>
    </w:rPr>
  </w:style>
  <w:style w:type="table" w:customStyle="1" w:styleId="TableGrid3">
    <w:name w:val="Table Grid3"/>
    <w:basedOn w:val="TableNormal"/>
    <w:next w:val="TableGrid"/>
    <w:uiPriority w:val="39"/>
    <w:rsid w:val="004935A9"/>
    <w:rPr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Char">
    <w:name w:val="List 2 Char"/>
    <w:basedOn w:val="DefaultParagraphFont"/>
    <w:link w:val="List2"/>
    <w:locked/>
    <w:rsid w:val="004935A9"/>
    <w:rPr>
      <w:rFonts w:ascii=".VnTime" w:eastAsia="Times New Roman" w:hAnsi=".VnTime" w:cs="Times New Roman"/>
      <w:sz w:val="28"/>
      <w:szCs w:val="24"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35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5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0">
    <w:name w:val="msonormal"/>
    <w:basedOn w:val="Normal"/>
    <w:uiPriority w:val="99"/>
    <w:semiHidden/>
    <w:rsid w:val="004935A9"/>
    <w:pPr>
      <w:spacing w:before="100" w:beforeAutospacing="1" w:after="100" w:afterAutospacing="1"/>
    </w:pPr>
  </w:style>
  <w:style w:type="paragraph" w:customStyle="1" w:styleId="nomangVnTime">
    <w:name w:val="nomang + .VnTime"/>
    <w:aliases w:val="14 pt"/>
    <w:basedOn w:val="Heading3"/>
    <w:uiPriority w:val="99"/>
    <w:semiHidden/>
    <w:rsid w:val="004935A9"/>
    <w:pPr>
      <w:keepLines w:val="0"/>
      <w:spacing w:before="240" w:after="60"/>
    </w:pPr>
    <w:rPr>
      <w:rFonts w:cs="Arial"/>
      <w:bCs/>
      <w:lang w:val="en-US"/>
    </w:rPr>
  </w:style>
  <w:style w:type="paragraph" w:customStyle="1" w:styleId="CharCharCharCharCharCharCharCharChar1CharCharCharChar">
    <w:name w:val="Char Char Char Char Char Char Char Char Char1 Char Char Char Char"/>
    <w:basedOn w:val="Normal"/>
    <w:uiPriority w:val="99"/>
    <w:semiHidden/>
    <w:rsid w:val="004935A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4935A9"/>
    <w:rPr>
      <w:rFonts w:ascii="Consolas" w:hAnsi="Consolas" w:cs="Consolas" w:hint="default"/>
      <w:sz w:val="20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4935A9"/>
  </w:style>
  <w:style w:type="character" w:customStyle="1" w:styleId="DocumentMapChar1">
    <w:name w:val="Document Map Char1"/>
    <w:basedOn w:val="DefaultParagraphFont"/>
    <w:uiPriority w:val="99"/>
    <w:semiHidden/>
    <w:rsid w:val="004935A9"/>
    <w:rPr>
      <w:rFonts w:ascii="Tahoma" w:hAnsi="Tahoma" w:cs="Tahoma" w:hint="default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935A9"/>
    <w:rPr>
      <w:rFonts w:ascii="Tahoma" w:hAnsi="Tahoma" w:cs="Tahoma" w:hint="default"/>
      <w:sz w:val="16"/>
      <w:szCs w:val="16"/>
    </w:rPr>
  </w:style>
  <w:style w:type="character" w:customStyle="1" w:styleId="newscontent">
    <w:name w:val="news_content"/>
    <w:basedOn w:val="DefaultParagraphFont"/>
    <w:rsid w:val="004935A9"/>
  </w:style>
  <w:style w:type="character" w:customStyle="1" w:styleId="CharChar3">
    <w:name w:val="Char Char3"/>
    <w:rsid w:val="004935A9"/>
    <w:rPr>
      <w:rFonts w:ascii=".VnTime" w:hAnsi=".VnTime" w:hint="default"/>
      <w:sz w:val="28"/>
      <w:lang w:val="en-US" w:eastAsia="en-US" w:bidi="ar-SA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xiS7Z89c5zPNdnJirhEDQ92aw==">CgMxLjAyCGguZ2pkZ3hzOAByITFPQ1Y5eURYWXJWM3BsTlh3dVkzaFlqd3dYcTJyMHE0eA==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9</cp:revision>
  <dcterms:created xsi:type="dcterms:W3CDTF">2025-12-24T15:41:00Z</dcterms:created>
  <dcterms:modified xsi:type="dcterms:W3CDTF">2025-12-24T15:58:00Z</dcterms:modified>
</cp:coreProperties>
</file>