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60C4" w14:textId="7A0AEB3A" w:rsidR="00F70D4A" w:rsidRPr="00F70D4A" w:rsidRDefault="00F70D4A" w:rsidP="00F70D4A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F70D4A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 xml:space="preserve">KẾ HOẠCH CHĂM SÓC GIÁO DỤC - VỆ </w:t>
      </w:r>
      <w:r w:rsidR="00E71ECB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 xml:space="preserve">NUÔI </w:t>
      </w:r>
      <w:r w:rsidRPr="00F70D4A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>DƯỠNG</w:t>
      </w:r>
    </w:p>
    <w:p w14:paraId="36ACFB13" w14:textId="03F4100A" w:rsidR="00F70D4A" w:rsidRPr="00F70D4A" w:rsidRDefault="00F70D4A" w:rsidP="00F70D4A">
      <w:pPr>
        <w:tabs>
          <w:tab w:val="left" w:pos="5625"/>
        </w:tabs>
        <w:spacing w:after="0" w:line="240" w:lineRule="auto"/>
        <w:ind w:right="-720"/>
        <w:jc w:val="center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F70D4A">
        <w:rPr>
          <w:rFonts w:eastAsia="Times New Roman" w:cs="Times New Roman"/>
          <w:b/>
          <w:bCs/>
          <w:sz w:val="28"/>
          <w:szCs w:val="28"/>
          <w:lang w:val="nl-NL"/>
        </w:rPr>
        <w:t xml:space="preserve">CHỦ ĐỀ: </w:t>
      </w:r>
      <w:r w:rsidR="00552691" w:rsidRPr="00552691">
        <w:rPr>
          <w:rFonts w:eastAsia="Times New Roman" w:cs="Times New Roman"/>
          <w:b/>
          <w:bCs/>
          <w:sz w:val="28"/>
          <w:szCs w:val="28"/>
        </w:rPr>
        <w:t>Nghề nghiệp</w:t>
      </w:r>
    </w:p>
    <w:p w14:paraId="2528CBE7" w14:textId="7DBB9EE4" w:rsidR="00F70D4A" w:rsidRPr="00F70D4A" w:rsidRDefault="00F70D4A" w:rsidP="00F70D4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F70D4A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Từ ngày </w:t>
      </w:r>
      <w:r w:rsidR="009B79FB">
        <w:rPr>
          <w:rFonts w:eastAsia="Times New Roman" w:cs="Times New Roman"/>
          <w:b/>
          <w:bCs/>
          <w:iCs/>
          <w:sz w:val="28"/>
          <w:szCs w:val="28"/>
          <w:lang w:val="nl-NL"/>
        </w:rPr>
        <w:t>8</w:t>
      </w:r>
      <w:r w:rsidRPr="00F70D4A">
        <w:rPr>
          <w:rFonts w:eastAsia="Times New Roman" w:cs="Times New Roman"/>
          <w:b/>
          <w:bCs/>
          <w:iCs/>
          <w:sz w:val="28"/>
          <w:szCs w:val="28"/>
          <w:lang w:val="nl-NL"/>
        </w:rPr>
        <w:t>/12/202</w:t>
      </w:r>
      <w:r w:rsidR="009B79FB">
        <w:rPr>
          <w:rFonts w:eastAsia="Times New Roman" w:cs="Times New Roman"/>
          <w:b/>
          <w:bCs/>
          <w:iCs/>
          <w:sz w:val="28"/>
          <w:szCs w:val="28"/>
          <w:lang w:val="nl-NL"/>
        </w:rPr>
        <w:t>5</w:t>
      </w:r>
      <w:r w:rsidRPr="00F70D4A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 đến ngày 2/1/202</w:t>
      </w:r>
      <w:r w:rsidR="009B79FB">
        <w:rPr>
          <w:rFonts w:eastAsia="Times New Roman" w:cs="Times New Roman"/>
          <w:b/>
          <w:bCs/>
          <w:iCs/>
          <w:sz w:val="28"/>
          <w:szCs w:val="28"/>
          <w:lang w:val="nl-NL"/>
        </w:rPr>
        <w:t>6</w:t>
      </w:r>
      <w:r w:rsidRPr="00F70D4A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   </w:t>
      </w:r>
    </w:p>
    <w:p w14:paraId="29231D5C" w14:textId="5CA14A99" w:rsidR="00F70D4A" w:rsidRPr="00F70D4A" w:rsidRDefault="00F70D4A" w:rsidP="00F70D4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F70D4A">
        <w:rPr>
          <w:rFonts w:eastAsia="Times New Roman" w:cs="Times New Roman"/>
          <w:b/>
          <w:bCs/>
          <w:iCs/>
          <w:sz w:val="28"/>
          <w:szCs w:val="28"/>
          <w:lang w:val="nl-NL"/>
        </w:rPr>
        <w:t>Người thực hiện :</w:t>
      </w: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Ngô Thị Hoa Lý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693"/>
        <w:gridCol w:w="2693"/>
        <w:gridCol w:w="709"/>
      </w:tblGrid>
      <w:tr w:rsidR="00F70D4A" w:rsidRPr="00F70D4A" w14:paraId="699D8553" w14:textId="77777777" w:rsidTr="00F70D4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0DFD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8C42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A8A8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DEFF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Kết quả</w:t>
            </w:r>
          </w:p>
        </w:tc>
      </w:tr>
      <w:tr w:rsidR="00F70D4A" w:rsidRPr="00F70D4A" w14:paraId="426115AB" w14:textId="77777777" w:rsidTr="00F70D4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A3D2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0D4A">
              <w:rPr>
                <w:rFonts w:eastAsia="Times New Roman" w:cs="Times New Roman"/>
                <w:b/>
                <w:bCs/>
                <w:sz w:val="28"/>
                <w:szCs w:val="28"/>
              </w:rPr>
              <w:t>1. Nuôi dưỡng:* Ăn uống:</w:t>
            </w:r>
          </w:p>
          <w:p w14:paraId="2869A8AD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được ăn đầy đủ 4 loai thực phẩm </w:t>
            </w:r>
          </w:p>
          <w:p w14:paraId="7878B236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làm quen với một số món ăn do nhà trường chế biến </w:t>
            </w:r>
          </w:p>
          <w:p w14:paraId="4959B8C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Có một số hành vi văn minh trong ăn uống (không nói chuyện trong khi ăn ,không bốc thức ăn ,hắt hơi biết che miệng ...)</w:t>
            </w:r>
          </w:p>
          <w:p w14:paraId="121196C3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0D4A">
              <w:rPr>
                <w:rFonts w:eastAsia="Times New Roman" w:cs="Times New Roman"/>
                <w:b/>
                <w:bCs/>
                <w:sz w:val="28"/>
                <w:szCs w:val="28"/>
              </w:rPr>
              <w:t>* Tổ chức giấc ngủ:</w:t>
            </w:r>
          </w:p>
          <w:p w14:paraId="47D177BA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Trẻ được ngủ đúng giờ, đủ giấc ,</w:t>
            </w:r>
          </w:p>
          <w:p w14:paraId="49EAFFF3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Bố trí chỗ ngủ đảm bảo ấm áp, giảm ánh sáng, tránh gió lùa trong phòng ngủ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DE6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được ăn hết suất của mình thích các món ăn do các cô chế biến .</w:t>
            </w:r>
          </w:p>
          <w:p w14:paraId="1372AB7B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- 100% trẻ thực hiện tốt các hành vi văn minh trong ăn uống </w:t>
            </w:r>
          </w:p>
          <w:p w14:paraId="312948E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7DDA640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-100% trẻ được đảm bảo giấc ngủ theo yêu cầu của từng độ tuổi </w:t>
            </w:r>
          </w:p>
          <w:p w14:paraId="2D3F95CE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Phòng ngủ ấm áp, không có có gió lùa vào. Có đủ chăn đắp cho trẻ.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E4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Tổ chức cho trẻ ăn trưa, ăn phụ, ăn bữa chiều </w:t>
            </w:r>
          </w:p>
          <w:p w14:paraId="1890A72E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06A4F7B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977C4E7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2C993A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A31784C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6E0AD82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46D5362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Tổ chức cho trẻ ngủ trưa</w:t>
            </w:r>
          </w:p>
          <w:p w14:paraId="11249385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33C22A4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509D8CC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78B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70D4A" w:rsidRPr="00F70D4A" w14:paraId="3EADE783" w14:textId="77777777" w:rsidTr="00F70D4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277A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0D4A">
              <w:rPr>
                <w:rFonts w:eastAsia="Times New Roman" w:cs="Times New Roman"/>
                <w:b/>
                <w:bCs/>
                <w:sz w:val="28"/>
                <w:szCs w:val="28"/>
              </w:rPr>
              <w:t>2. Vệ sinh:</w:t>
            </w:r>
          </w:p>
          <w:p w14:paraId="25BC2B72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0D4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* </w:t>
            </w: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Vệ sinh cá nhân :</w:t>
            </w:r>
          </w:p>
          <w:p w14:paraId="3EDB69C3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Trẻ cho cô rưa tay đúng thao tác vệ sinh</w:t>
            </w:r>
          </w:p>
          <w:p w14:paraId="02754445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* Vệ sinh môi trường </w:t>
            </w:r>
          </w:p>
          <w:p w14:paraId="67C8CA27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Trẻ có thói quen vệ sinh cá nhân, đi vệ sinh đúng nơi quy định, giữ gìn môi trường sạch sẽ</w:t>
            </w:r>
          </w:p>
          <w:p w14:paraId="1D00382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Vệ sinh đồ dùng đồ chơi</w:t>
            </w: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2C75FB1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Trẻ biết lao động lau chùi đồ dùng đồ chơi và các loại giá cùng cô.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40A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0952DCF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60B206F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được rữa tay dưới vòi nước sạch bằng xà phòng .</w:t>
            </w:r>
          </w:p>
          <w:p w14:paraId="23E8320C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có ý thức giữ gìn và bảo vệ môi trường .</w:t>
            </w:r>
          </w:p>
          <w:p w14:paraId="1DD4AEC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biết giúp cô lau chùi đồ dùng đồ chơi vào chiều thứ 6</w:t>
            </w:r>
          </w:p>
          <w:p w14:paraId="0341FFE2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biết tự giữ vệ sinh môi trường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0AF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D126A2A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67FADC3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Tổ chức cho trẻ trước sau khi ăn và sau khi ngủ dậy </w:t>
            </w:r>
          </w:p>
          <w:p w14:paraId="1B3A103F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D8E04D9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C5CC90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E9812D7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Giáo dục mọi lúc mọi nơi</w:t>
            </w:r>
          </w:p>
          <w:p w14:paraId="6B179619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2E62EAD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469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70D4A" w:rsidRPr="00F70D4A" w14:paraId="7D61D663" w14:textId="77777777" w:rsidTr="00F70D4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57E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3. Chăm sóc sức khỏe</w:t>
            </w:r>
          </w:p>
          <w:p w14:paraId="3D8321A4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Sức khỏe:</w:t>
            </w: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Giữ gìn bảo vệ sức khỏe cho bản thân ,biết một số biểu hiện như sốt, ho.</w:t>
            </w:r>
          </w:p>
          <w:p w14:paraId="6AAE5343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Đảm bảo vệ sinh an toàn thực phẩm </w:t>
            </w:r>
          </w:p>
          <w:p w14:paraId="3CBD248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Không cho trẻ chơi ở những nơi nguy hiểm, không chơi với đ/c không đảm bảo  AT </w:t>
            </w:r>
          </w:p>
          <w:p w14:paraId="3F2E49AC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Phòng bệnh:</w:t>
            </w:r>
          </w:p>
          <w:p w14:paraId="6DCD190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Phòng một số bệnh thường gặp vào mùa 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808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3464C1F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AE32CC9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được phòng và đưa đến trung tâm y tế khi phát hiện bệnh .</w:t>
            </w:r>
          </w:p>
          <w:p w14:paraId="0839E79A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076A47C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02F6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Tổ chức tại lớp vào chiều thứ 6 và sau các buổi hoạt động góc </w:t>
            </w:r>
          </w:p>
          <w:p w14:paraId="202B7002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Phối hợp với phụ huynh chăm sóc sức khỏe cho trẻ .</w:t>
            </w:r>
          </w:p>
          <w:p w14:paraId="3D74D1FF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Làm tốt công tác tuyên truyền thông qua hệ thống phóng thanh trường và tờ rơi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23D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F70D4A" w:rsidRPr="00F70D4A" w14:paraId="02691AD9" w14:textId="77777777" w:rsidTr="00F70D4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811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4. An toàn cho trẻ</w:t>
            </w:r>
          </w:p>
          <w:p w14:paraId="6D5880A4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Thể lực:</w:t>
            </w: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Đảm bảo an toàn cho trẻ ở mọi lúc mọi nơi.</w:t>
            </w:r>
          </w:p>
          <w:p w14:paraId="774C03D1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Tạo cho trẻ cảm giác vui vẻ và thoải mái. </w:t>
            </w:r>
          </w:p>
          <w:p w14:paraId="3A3B6D06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 Tính mạng:</w:t>
            </w:r>
          </w:p>
          <w:p w14:paraId="14D26203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Đảm bản an toàn tính mạng cho trẻ.</w:t>
            </w:r>
          </w:p>
          <w:p w14:paraId="6606D6F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Không để trẻ chơi những vật dụng nguy hiểm.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5AE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có thể lực tốt khỏe mạnh.</w:t>
            </w:r>
          </w:p>
          <w:p w14:paraId="3AB9790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Trẻ vui vẻ thoái mái khi ở trường, lớp.</w:t>
            </w:r>
          </w:p>
          <w:p w14:paraId="7864F30E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3CD6768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được đảm bảo an toàn về tính mạng.</w:t>
            </w:r>
          </w:p>
          <w:p w14:paraId="0A04DC6C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- 100% trẻ không chơi những vật nguy hiểm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454" w14:textId="77777777" w:rsidR="00F70D4A" w:rsidRPr="00F70D4A" w:rsidRDefault="00F70D4A" w:rsidP="00F70D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Phối hợp với phụ huynh chăm sóc sức khỏe cho trẻ.</w:t>
            </w:r>
          </w:p>
          <w:p w14:paraId="57468417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7463DA6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Trẻ luôn luôn trong tầm kiểm soát củacô.</w:t>
            </w:r>
          </w:p>
          <w:p w14:paraId="6CB7D43B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Mọi lúc mọi nơi.</w:t>
            </w:r>
          </w:p>
          <w:p w14:paraId="6355CDD9" w14:textId="77777777" w:rsidR="00F70D4A" w:rsidRPr="00F70D4A" w:rsidRDefault="00F70D4A" w:rsidP="00F70D4A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F70D4A">
              <w:rPr>
                <w:rFonts w:eastAsia="Times New Roman" w:cs="Times New Roman"/>
                <w:sz w:val="28"/>
                <w:szCs w:val="28"/>
                <w:lang w:val="nl-NL"/>
              </w:rPr>
              <w:t>- Thường xuyên có kế hoạch sữa chữa đồ dùng đồ chơi hỏng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5C1" w14:textId="77777777" w:rsidR="00F70D4A" w:rsidRPr="00F70D4A" w:rsidRDefault="00F70D4A" w:rsidP="00F70D4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A017FB3" w14:textId="77777777" w:rsidR="003319DD" w:rsidRDefault="003319DD"/>
    <w:sectPr w:rsidR="003319DD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4A"/>
    <w:rsid w:val="002F6C45"/>
    <w:rsid w:val="003319DD"/>
    <w:rsid w:val="00503FBC"/>
    <w:rsid w:val="00552691"/>
    <w:rsid w:val="009B79FB"/>
    <w:rsid w:val="00CE30B8"/>
    <w:rsid w:val="00E71ECB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AF26"/>
  <w15:chartTrackingRefBased/>
  <w15:docId w15:val="{F5A8BBF3-4F74-4B3D-8F52-C0E0A165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2025-11-22T13:16:00Z</dcterms:created>
  <dcterms:modified xsi:type="dcterms:W3CDTF">2025-11-22T13:20:00Z</dcterms:modified>
</cp:coreProperties>
</file>