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9E" w:rsidRDefault="003D4CF7" w:rsidP="00B40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C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B40E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767B9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B40E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D4C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7B9E">
        <w:rPr>
          <w:rFonts w:ascii="Times New Roman" w:eastAsia="Times New Roman" w:hAnsi="Times New Roman" w:cs="Times New Roman"/>
          <w:b/>
          <w:sz w:val="28"/>
          <w:szCs w:val="28"/>
        </w:rPr>
        <w:t>MỤC TIÊU CHỦ ĐỀ GIA ĐÌNH</w:t>
      </w:r>
      <w:r w:rsidRPr="003D4CF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D64EEC" w:rsidRDefault="00D64EEC" w:rsidP="00B40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767B9E">
        <w:rPr>
          <w:rFonts w:ascii="Times New Roman" w:eastAsia="Times New Roman" w:hAnsi="Times New Roman" w:cs="Times New Roman"/>
          <w:b/>
          <w:sz w:val="28"/>
          <w:szCs w:val="28"/>
        </w:rPr>
        <w:t xml:space="preserve">Thực hiện trong 4 tuần : Từ tuần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 đến tuần 11: </w:t>
      </w:r>
    </w:p>
    <w:p w:rsidR="00D64EEC" w:rsidRDefault="00D64EEC" w:rsidP="00B40E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Từ ngày 4/11 đến  ngày 29/11/2024</w:t>
      </w:r>
      <w:r w:rsidR="003D4CF7" w:rsidRPr="003D4CF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3D4CF7" w:rsidRPr="003D4CF7" w:rsidRDefault="00D64EEC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Giáo viên thực hiện: Trương Thị Đào</w:t>
      </w:r>
      <w:r w:rsidR="003D4CF7" w:rsidRPr="003D4C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bookmarkStart w:id="0" w:name="_GoBack"/>
      <w:bookmarkEnd w:id="0"/>
    </w:p>
    <w:tbl>
      <w:tblPr>
        <w:tblpPr w:leftFromText="180" w:rightFromText="180" w:vertAnchor="text"/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3487"/>
        <w:gridCol w:w="26"/>
        <w:gridCol w:w="3091"/>
      </w:tblGrid>
      <w:tr w:rsidR="00B40E06" w:rsidRPr="00B40E06" w:rsidTr="00B40E06">
        <w:trPr>
          <w:trHeight w:val="510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E06" w:rsidRPr="00B40E06" w:rsidRDefault="00B40E06" w:rsidP="00B40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E06" w:rsidRPr="00B40E06" w:rsidTr="00B40E06">
        <w:trPr>
          <w:trHeight w:val="435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E06" w:rsidRPr="00B40E06" w:rsidRDefault="00B40E06" w:rsidP="00B40E06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E06" w:rsidRPr="00B40E06" w:rsidRDefault="00B40E06" w:rsidP="00B40E06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E06" w:rsidRPr="00B40E06" w:rsidRDefault="00B40E06" w:rsidP="00B40E06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B40E06" w:rsidRPr="00B40E06" w:rsidTr="00B40E06">
        <w:trPr>
          <w:trHeight w:val="522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06" w:rsidRPr="00B40E06" w:rsidRDefault="00B40E06" w:rsidP="00B40E06">
            <w:pPr>
              <w:tabs>
                <w:tab w:val="left" w:pos="1092"/>
                <w:tab w:val="left" w:pos="1872"/>
              </w:tabs>
              <w:spacing w:after="0" w:line="240" w:lineRule="auto"/>
              <w:ind w:right="144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 vực phát triển thể chất</w:t>
            </w:r>
          </w:p>
        </w:tc>
      </w:tr>
      <w:tr w:rsidR="00B40E06" w:rsidRPr="00B40E06" w:rsidTr="00B40E06">
        <w:trPr>
          <w:trHeight w:val="1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Giáo dục dinh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dưỡng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3.Trẻ nói được tên một số món ăn hàng ngày và dạng chế biến đơn giản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9. Trẻ nhận ra bàn là, bếp đang đun, phích nước nóng,...là nguy hiểm không đến gần. Biết các vật sắc nhọn không nên nghịch.</w:t>
            </w:r>
          </w:p>
          <w:p w:rsidR="00B40E06" w:rsidRPr="00B40E06" w:rsidRDefault="00B40E06" w:rsidP="00B40E0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vận động: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14. Trẻ giữ được thăng bằng cơ thể khi thực hiện vận động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15. Trẻ phối hợp tốt  tay- mắt trong vận động: Tung, đập, ném, bắt bóng.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các món ăn trong bữa ăn hàng ngày ở trường và ở nhà.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Dạy trẻ nhận biết các vật dụng nguy hiểm, giáo dục trẻ không đến gần.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Không chơi các vật dụng nguy hiểm.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Nhảy lò cò 3m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-Đi trên vạch kẻ thẳng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Chuyền và bắt bóng qua đầu qua chân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right="-42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before="120" w:after="12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before="120" w:after="12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ăn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nhận biết các món ăn đã được chế biến hàng ngày trong gia đình </w:t>
            </w:r>
          </w:p>
          <w:p w:rsidR="00B40E06" w:rsidRPr="00B40E06" w:rsidRDefault="00B40E06" w:rsidP="00B40E06">
            <w:pPr>
              <w:spacing w:after="0" w:line="240" w:lineRule="auto"/>
              <w:ind w:right="-42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*Hoạt động mọi lúc mọi nơi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-Trẻ nhận biết các vật dụng nguy hiểm như: Dao, ổ điện, bàn là…..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right="-42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right="-42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Nhảy lò cò 3m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-Đi trên vạch kẻ thẳng</w:t>
            </w:r>
          </w:p>
          <w:p w:rsidR="00B40E06" w:rsidRPr="00B40E06" w:rsidRDefault="00B40E06" w:rsidP="00B40E06">
            <w:pPr>
              <w:spacing w:after="0" w:line="240" w:lineRule="auto"/>
              <w:ind w:right="-42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*Hoạt động ngoài trời</w:t>
            </w:r>
          </w:p>
          <w:p w:rsidR="00B40E06" w:rsidRPr="00B40E06" w:rsidRDefault="00B40E06" w:rsidP="00B40E06">
            <w:pPr>
              <w:spacing w:after="0" w:line="240" w:lineRule="auto"/>
              <w:ind w:right="-42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chiều.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và bắt bóng qua đầu qua chân</w:t>
            </w:r>
          </w:p>
          <w:p w:rsidR="00B40E06" w:rsidRPr="00B40E06" w:rsidRDefault="00B40E06" w:rsidP="00B40E06">
            <w:pPr>
              <w:spacing w:after="0" w:line="240" w:lineRule="auto"/>
              <w:ind w:right="-42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*Hoạt động chiều </w:t>
            </w:r>
          </w:p>
          <w:p w:rsidR="00B40E06" w:rsidRPr="00B40E06" w:rsidRDefault="00B40E06" w:rsidP="00B40E06">
            <w:pPr>
              <w:spacing w:after="0" w:line="240" w:lineRule="auto"/>
              <w:ind w:right="-42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*Chơi ngoài trời</w:t>
            </w:r>
          </w:p>
        </w:tc>
      </w:tr>
      <w:tr w:rsidR="00B40E06" w:rsidRPr="00B40E06" w:rsidTr="00B40E06">
        <w:trPr>
          <w:trHeight w:val="522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06" w:rsidRPr="00B40E06" w:rsidRDefault="00B40E06" w:rsidP="00B40E06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 vực phát triển nhận thức</w:t>
            </w:r>
          </w:p>
        </w:tc>
      </w:tr>
      <w:tr w:rsidR="00B40E06" w:rsidRPr="00B40E06" w:rsidTr="00B40E06">
        <w:trPr>
          <w:trHeight w:val="823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24.Trẻ có khả năng phân loại các đối tượng theo một hoặc hai dấu hiệu.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 Trẻ biêt sử dụng cách thức thích hợp để giải quyết vấn đề đơn giản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30.Trẻ đếm được trên đối tượng trong pham vi 4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31.Trẻ so sánh được, kích thước, số lượng của hai nhóm đối tượng trong phạm vi 4 bằng các cách khác nhau và  nói được các từ bằng nhau, nhiều hơn, ít hơn.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32. Trẻ biết tách, gộp hai nhóm đối tượng có số lượng trong phạm vi 4, đếm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34.Trẻ nhận biết được ý nghĩa của các con số được sử dụng trong cuộc sống hàng ngày.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*Khám phá xã hội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41. Trẻ nói được họ, tên, công việc của bố, mẹ, các thành viên trong gia đình khi được hỏi, trò chuyện, xem ảnh về gia đình.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42. Trẻ nói được địa chỉ của gia đình mình khi được hỏi, trò chuyện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47. Trẻ kể được tên và đặc điểm của một số ngày lễ hội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So sánh sự khác nhau và giống nhau của 2- 3 đồ dùng đồ chơi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-Một số mối liên hệ đơn giản giữa đặc điểm cấu tạo với cách sử dụng đồ dùng đồ chơi quen thuộc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Tạo nhóm có 4 đối tượng, đếm đến 4. Nhận biết chữ số 4  (Số 4    tiết 1)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So sánh số lượng của hai nhóm đối tượng trong phạm vi 4  (Số 4   tiết 2)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Tách gộp một nhóm đối tượng trong phạm vi 4 (Số 4   tiết 3)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ý nghĩa các con số được sử dụng trong cuộc sống hàng ngày(số xe, số điện thoại,...)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Họ tên, công việc  của bố mẹ, những người thân trong gia đình và công việc của họ. Một số nhu cầu của gia đình. 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hiểu về gia đình bé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Ngôi nhà của bé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chơi: Nhà bạn ở đâu; Về đúng nhà.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+ Ngày hội của cô giáo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Đồ dùng trong gia đình bé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đón trả trẻ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-*Hoạt động ngoài trời.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_ Hoạt động chiều.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học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Toán số 4( Tiết 1)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*Hoạt động góc , chơi ngoài trời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học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-Toán số 4 ( Tiết 2)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*Hoạt động góc , chơi ngoài trời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học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-Toán số 4 ( Tiết 3)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*Hoạt động góc , chơi ngoài trời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*Hoạt động góc , chơi ngoài trời, HĐ mọi lúc mọi nơi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-Trẻ biết được số điện thoại, biển số xe của bố , mẹ.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-Tìm hiểu về công việc của các thành viên trong gia đình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 góc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Hoạt động chiều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học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-Ngôi nhà bé ở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 Hoạt động đón trả trẻ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Hoạt động góc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 chiều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+ Ngày hội của cô giáo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ạt động góc,HĐC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-Hoạt động chiều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cho trẻ làm quà tặng cô giáo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E06" w:rsidRPr="00B40E06" w:rsidTr="00B40E06">
        <w:trPr>
          <w:trHeight w:val="444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06" w:rsidRPr="00B40E06" w:rsidRDefault="00B40E06" w:rsidP="00B40E06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Lĩnh vực phát triển Ngôn ngữ</w:t>
            </w:r>
          </w:p>
        </w:tc>
      </w:tr>
      <w:tr w:rsidR="00B40E06" w:rsidRPr="00B40E06" w:rsidTr="00B40E06">
        <w:trPr>
          <w:trHeight w:val="31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tabs>
                <w:tab w:val="left" w:pos="0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B40E06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highlight w:val="black"/>
              </w:rPr>
              <w:t>54.Trẻ sử dụng được các loại câu đơn, câu ghép, câu khẳng định, câu phủ định</w:t>
            </w:r>
          </w:p>
          <w:p w:rsidR="00B40E06" w:rsidRPr="00B40E06" w:rsidRDefault="00B40E06" w:rsidP="00B40E06">
            <w:pPr>
              <w:tabs>
                <w:tab w:val="left" w:pos="0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</w:p>
          <w:p w:rsidR="00B40E06" w:rsidRPr="00B40E06" w:rsidRDefault="00B40E06" w:rsidP="00B40E06">
            <w:pPr>
              <w:tabs>
                <w:tab w:val="left" w:pos="0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tabs>
                <w:tab w:val="left" w:pos="0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56.Trẻ đọc thuộc thơ, ca dao, đồng dao</w:t>
            </w:r>
          </w:p>
          <w:p w:rsidR="00B40E06" w:rsidRPr="00B40E06" w:rsidRDefault="00B40E06" w:rsidP="00B40E06">
            <w:pPr>
              <w:tabs>
                <w:tab w:val="left" w:pos="0"/>
              </w:tabs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-Truyện Tích Chu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Thơ: “thăm nhà bà”.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Thơ:“Em yêu nhà em”,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-Truyện: “ Tích chu”.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-Hoạt động góc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 chiều</w:t>
            </w: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Thơ: “thăm nhà bà”.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-Hoạt động góc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 chiều.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“Em yêu nhà em”,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40E06" w:rsidRPr="00B40E06" w:rsidTr="00B40E06">
        <w:trPr>
          <w:trHeight w:val="500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06" w:rsidRPr="00B40E06" w:rsidRDefault="00B40E06" w:rsidP="00B40E06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Làm quen với đọc- viết</w:t>
            </w:r>
          </w:p>
        </w:tc>
      </w:tr>
      <w:tr w:rsidR="00B40E06" w:rsidRPr="00B40E06" w:rsidTr="00B40E06">
        <w:trPr>
          <w:trHeight w:val="518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before="120" w:after="12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63.Trẻ nhận ra ký hiệu thông thường trong cuộc sống hàng ngày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right="-4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một số lý hiệu: Nhà vệ sinh nam, vệ sinh nữ, cấm sờ vào ổ điện, các biển báo giao thông, ký hiệu đồ dùng cá nhân,...</w:t>
            </w:r>
          </w:p>
          <w:p w:rsidR="00B40E06" w:rsidRPr="00B40E06" w:rsidRDefault="00B40E06" w:rsidP="00B40E06">
            <w:pPr>
              <w:spacing w:after="0" w:line="240" w:lineRule="auto"/>
              <w:ind w:right="-4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right="-4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 mọi lúc mọi nơi</w:t>
            </w:r>
          </w:p>
        </w:tc>
      </w:tr>
      <w:tr w:rsidR="00B40E06" w:rsidRPr="00B40E06" w:rsidTr="00B40E06">
        <w:trPr>
          <w:trHeight w:val="260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06" w:rsidRPr="00B40E06" w:rsidRDefault="00B40E06" w:rsidP="00B40E06">
            <w:pPr>
              <w:spacing w:after="0" w:line="240" w:lineRule="auto"/>
              <w:ind w:right="-108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Lĩnh vực phát triển thẩm mỹ </w:t>
            </w:r>
          </w:p>
        </w:tc>
      </w:tr>
      <w:tr w:rsidR="00B40E06" w:rsidRPr="00B40E06" w:rsidTr="00B40E06">
        <w:trPr>
          <w:trHeight w:val="841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66.Trẻ chú ý nghe, thích thú (hát, vỗ tay, nhún nhảy, lắc lư) theo bài hát, bản nhạc; thích nghe và đọc thơ, đồng dao, ca dao, tục ngữ; thích nghe và kể câu chuyện.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67.Trẻ hát đúng giai điệu, lời ca, hát rõ lời và thể hiện sắc thái của bài hát qua giọng hát, nét mặt, điệu bộ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 .</w:t>
            </w:r>
          </w:p>
          <w:p w:rsidR="00B40E06" w:rsidRPr="00B40E06" w:rsidRDefault="00B40E06" w:rsidP="00B40E06">
            <w:pPr>
              <w:spacing w:before="120" w:after="12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lastRenderedPageBreak/>
              <w:t>68.Trẻ vận động nhịp nhàng theo nhịp điệu các bài hát, bản nhạc với các hình thức( vỗ tay theo nhịp, tiết tấu, múa)</w:t>
            </w:r>
          </w:p>
          <w:p w:rsidR="00B40E06" w:rsidRPr="00B40E06" w:rsidRDefault="00B40E06" w:rsidP="00B40E06">
            <w:pPr>
              <w:spacing w:before="120" w:after="12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before="120" w:after="12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before="120" w:after="12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73.Trẻ biết vẽ phối hợp các nét thẳng, xiên, ngang, cong tròn tạo thành bức tranh có màu sắc và bố cục.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before="120" w:after="12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74.Trẻ biết xé , cắt theo đường thẳng, đường cong...và dán thành sản phẩm có màu sắc, bố cục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Nghe hát: “bàn tay me,”, “Cho con”, “Khúc hát ru của người mẹ trẻ”, “ Cô giáo miền xuôi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Nhà của tôi.</w:t>
            </w: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-Cô và mẹ,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Cháu yêu bà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vỗ tay theo tiết tấu chậm “ Cô và mẹ, Cháu yêu bà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  <w:p w:rsidR="00B40E06" w:rsidRPr="00B40E06" w:rsidRDefault="00B40E06" w:rsidP="00B40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dụng kỹ năng xé, cắt, dán các bức tranh phù hợp với chủ đề: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-Vẽ ngôi nhà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Vẽ tô màu người thân trong gia đình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Sử dụng các kỹ năng xé, cắt dán các bức tranh phù hợp với chủ đề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bông hoa trang trí cửa sổ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-Làm khung ảnh gia đình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Làm thiệp tặng cô giáo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-Cắt dán ngôi nhà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hát: “bàn tay me,”, “Cho con”, “Khúc hát ru của người mẹ trẻ”, “ Cô giáo miền xuôi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*HĐ góc, hđ chiều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 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  “ Nhà của tôi”.</w:t>
            </w: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Vận động vỗ tay theo tiết tấu chậm “ Cô và mẹ, Cháu yêu bà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+ Biểu diễn văn nghệ cuối chủ đề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Hoạt động học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Vẽ ngôi nhà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*HĐ chiều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Vẽ tô màu người thân trong gia đình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học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bông hoa trang trí cửa sổ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*HĐ chiều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-Làm khung ảnh gia đình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Làm thiệp tặng cô giáo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-Cắt dán ngôi nhà</w:t>
            </w: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Hoạt động góc </w:t>
            </w:r>
          </w:p>
        </w:tc>
      </w:tr>
      <w:tr w:rsidR="00B40E06" w:rsidRPr="00B40E06" w:rsidTr="00B40E06">
        <w:trPr>
          <w:trHeight w:val="260"/>
        </w:trPr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06" w:rsidRPr="00B40E06" w:rsidRDefault="00B40E06" w:rsidP="00B40E06">
            <w:pPr>
              <w:spacing w:after="0" w:line="240" w:lineRule="auto"/>
              <w:ind w:right="-108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Lĩnh vực phát triển tình cảm xã hội </w:t>
            </w:r>
          </w:p>
        </w:tc>
      </w:tr>
      <w:tr w:rsidR="00B40E06" w:rsidRPr="00B40E06" w:rsidTr="00B40E06">
        <w:trPr>
          <w:trHeight w:val="7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88.Trẻ biết và thực hiện một số quy định trong gia đình, trường,  lớp mầm non</w:t>
            </w:r>
            <w:r w:rsidRPr="00B40E06"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</w:rPr>
              <w:t>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color w:val="FF6600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90.Trẻ biết chú ý nghe khi cô, bạn nói.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Hướng dẫn trẻ thực hiện một số quy định trong gia đình và nơi công cộng ( để đồ dùng, đồ chơi đúng chỗ, trật tự khi ăn, khi ngủ, đi bên phải lề đường).</w:t>
            </w:r>
          </w:p>
          <w:p w:rsidR="00B40E06" w:rsidRPr="00B40E06" w:rsidRDefault="00B40E06" w:rsidP="00B40E06">
            <w:pPr>
              <w:spacing w:after="0" w:line="240" w:lineRule="auto"/>
              <w:ind w:right="33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-KNS : 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không đi theo người lạ 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 ý kiến của người khác, sử dụng lời nói, cử chỉ lễ phép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học</w:t>
            </w:r>
          </w:p>
          <w:p w:rsidR="00B40E06" w:rsidRPr="00B40E06" w:rsidRDefault="00B40E06" w:rsidP="00B40E06">
            <w:pPr>
              <w:spacing w:after="0" w:line="240" w:lineRule="auto"/>
              <w:ind w:right="33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-KNS : 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không đi theo người lạ </w:t>
            </w: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mọi lúc mọi nơi</w:t>
            </w: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Hướng dẫn trẻ thực hiện một số quy định ở lớp, gia đình và nơi công cộng ( để đồ dùng, đồ chơi đúng chỗ, trật tự khi ăn, khi ngủ, đi bên phải lề đường)</w:t>
            </w: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Hoạt động mọi lúc mọi nơi</w:t>
            </w:r>
          </w:p>
          <w:p w:rsidR="00B40E06" w:rsidRPr="00B40E06" w:rsidRDefault="00B40E06" w:rsidP="00B40E06">
            <w:pPr>
              <w:spacing w:after="0" w:line="240" w:lineRule="auto"/>
              <w:ind w:right="-108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E06">
              <w:rPr>
                <w:rFonts w:ascii="Times New Roman" w:eastAsia="Times New Roman" w:hAnsi="Times New Roman" w:cs="Times New Roman"/>
                <w:sz w:val="28"/>
                <w:szCs w:val="28"/>
              </w:rPr>
              <w:t>-Dạy trẻ biết lắng nghe người khác nói và sử dụng lời nói, cử chỉ lễ phép</w:t>
            </w:r>
          </w:p>
          <w:p w:rsidR="00B40E06" w:rsidRPr="00B40E06" w:rsidRDefault="00B40E06" w:rsidP="00B40E06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0E06" w:rsidRPr="00B40E06" w:rsidRDefault="00B40E06" w:rsidP="00B40E06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0E06" w:rsidRPr="00B40E06" w:rsidRDefault="00B40E06" w:rsidP="00B40E06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0E06" w:rsidRPr="00B40E06" w:rsidRDefault="00B40E06" w:rsidP="00B40E06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0E06" w:rsidRPr="00B40E06" w:rsidRDefault="00B40E06" w:rsidP="00B40E06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E06" w:rsidRPr="00B40E06" w:rsidRDefault="00B40E06" w:rsidP="00B40E06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E06" w:rsidRPr="00B40E06" w:rsidRDefault="00B40E06" w:rsidP="00B40E06">
      <w:pPr>
        <w:spacing w:after="0" w:line="240" w:lineRule="auto"/>
        <w:ind w:left="2" w:hanging="5"/>
        <w:rPr>
          <w:rFonts w:ascii="Times New Roman" w:eastAsia="Times New Roman" w:hAnsi="Times New Roman" w:cs="Times New Roman"/>
          <w:sz w:val="48"/>
          <w:szCs w:val="48"/>
        </w:rPr>
      </w:pPr>
    </w:p>
    <w:p w:rsidR="00B40E06" w:rsidRPr="00B40E06" w:rsidRDefault="00B40E06" w:rsidP="00B40E06">
      <w:pPr>
        <w:spacing w:after="0" w:line="240" w:lineRule="auto"/>
        <w:ind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B40E06" w:rsidRPr="00B40E06" w:rsidRDefault="00B40E06" w:rsidP="00B40E06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0E06" w:rsidRPr="00B40E06" w:rsidRDefault="00B40E06" w:rsidP="00B40E06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CF7" w:rsidRPr="003D4CF7" w:rsidRDefault="003D4CF7" w:rsidP="003D4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2050" w:rsidRDefault="00692050"/>
    <w:sectPr w:rsidR="00692050" w:rsidSect="00FF658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F7"/>
    <w:rsid w:val="003D4CF7"/>
    <w:rsid w:val="00692050"/>
    <w:rsid w:val="00767B9E"/>
    <w:rsid w:val="00B40E06"/>
    <w:rsid w:val="00CE13F6"/>
    <w:rsid w:val="00D6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7583"/>
  <w15:chartTrackingRefBased/>
  <w15:docId w15:val="{78E81E32-95BF-4449-A071-1DC25D91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2024-10-17T11:53:00Z</dcterms:created>
  <dcterms:modified xsi:type="dcterms:W3CDTF">2024-10-20T09:05:00Z</dcterms:modified>
</cp:coreProperties>
</file>